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53FB" w14:textId="77777777" w:rsidR="00BF3481" w:rsidRDefault="00767B58">
      <w:pPr>
        <w:widowControl w:val="0"/>
        <w:tabs>
          <w:tab w:val="left" w:pos="4860"/>
        </w:tabs>
        <w:spacing w:before="0" w:after="0"/>
        <w:ind w:left="720" w:right="19" w:hanging="360"/>
        <w:jc w:val="center"/>
      </w:pPr>
      <w:r>
        <w:t>SẢN PHẨM THỰC HÀNH XÂY DỰNG MA TRẬN VÀ ĐỀ KIỂM TRA</w:t>
      </w:r>
    </w:p>
    <w:p w14:paraId="770B53FC" w14:textId="77777777" w:rsidR="00BF3481" w:rsidRDefault="00767B58">
      <w:pPr>
        <w:widowControl w:val="0"/>
        <w:tabs>
          <w:tab w:val="clear" w:pos="567"/>
          <w:tab w:val="left" w:pos="0"/>
        </w:tabs>
        <w:spacing w:before="0" w:after="0"/>
        <w:jc w:val="center"/>
        <w:rPr>
          <w:rFonts w:eastAsia="Times New Roman" w:cs="Times New Roman"/>
          <w:color w:val="000000"/>
          <w:sz w:val="28"/>
          <w:szCs w:val="28"/>
        </w:rPr>
      </w:pPr>
      <w:r>
        <w:rPr>
          <w:rFonts w:eastAsia="Times New Roman" w:cs="Times New Roman"/>
          <w:b/>
          <w:bCs/>
          <w:color w:val="000000"/>
          <w:sz w:val="28"/>
          <w:szCs w:val="28"/>
          <w:u w:val="single"/>
        </w:rPr>
        <w:t>NHÓM GIÁO VIÊN THỰC HIỆN</w:t>
      </w:r>
    </w:p>
    <w:p w14:paraId="770B53FD" w14:textId="77777777" w:rsidR="00BF3481" w:rsidRDefault="00767B58">
      <w:pPr>
        <w:pStyle w:val="ListParagraph"/>
        <w:widowControl w:val="0"/>
        <w:numPr>
          <w:ilvl w:val="0"/>
          <w:numId w:val="1"/>
        </w:numPr>
        <w:tabs>
          <w:tab w:val="left" w:pos="4860"/>
        </w:tabs>
        <w:spacing w:before="0" w:after="0"/>
        <w:ind w:right="19"/>
        <w:jc w:val="left"/>
      </w:pPr>
      <w:r>
        <w:t>TRẦN THỊ BÍCH ÁI</w:t>
      </w:r>
    </w:p>
    <w:p w14:paraId="770B53FE" w14:textId="77777777" w:rsidR="00BF3481" w:rsidRDefault="00767B58">
      <w:pPr>
        <w:pStyle w:val="ListParagraph"/>
        <w:widowControl w:val="0"/>
        <w:numPr>
          <w:ilvl w:val="0"/>
          <w:numId w:val="1"/>
        </w:numPr>
        <w:tabs>
          <w:tab w:val="left" w:pos="4860"/>
        </w:tabs>
        <w:spacing w:before="0" w:after="0"/>
        <w:ind w:right="19"/>
        <w:jc w:val="left"/>
      </w:pPr>
      <w:r>
        <w:t>ĐẶNG THỊ THANH NHÀN</w:t>
      </w:r>
    </w:p>
    <w:p w14:paraId="770B53FF" w14:textId="77777777" w:rsidR="00BF3481" w:rsidRDefault="00767B58">
      <w:pPr>
        <w:pStyle w:val="ListParagraph"/>
        <w:widowControl w:val="0"/>
        <w:numPr>
          <w:ilvl w:val="0"/>
          <w:numId w:val="1"/>
        </w:numPr>
        <w:tabs>
          <w:tab w:val="left" w:pos="4860"/>
        </w:tabs>
        <w:spacing w:before="0" w:after="0"/>
        <w:ind w:right="19"/>
        <w:jc w:val="left"/>
      </w:pPr>
      <w:r>
        <w:t>LÊ THỊ NGỌC TRÂM</w:t>
      </w:r>
    </w:p>
    <w:p w14:paraId="770B5400" w14:textId="77777777" w:rsidR="00BF3481" w:rsidRDefault="00767B58">
      <w:pPr>
        <w:pStyle w:val="ListParagraph"/>
        <w:widowControl w:val="0"/>
        <w:numPr>
          <w:ilvl w:val="0"/>
          <w:numId w:val="1"/>
        </w:numPr>
        <w:tabs>
          <w:tab w:val="left" w:pos="4860"/>
        </w:tabs>
        <w:spacing w:before="0" w:after="0"/>
        <w:ind w:right="19"/>
        <w:jc w:val="left"/>
      </w:pPr>
      <w:r>
        <w:t>K  THÀNH</w:t>
      </w:r>
    </w:p>
    <w:p w14:paraId="770B5401" w14:textId="77777777" w:rsidR="00BF3481" w:rsidRDefault="00BF3481">
      <w:pPr>
        <w:widowControl w:val="0"/>
        <w:tabs>
          <w:tab w:val="left" w:pos="4860"/>
        </w:tabs>
        <w:spacing w:before="0" w:after="0"/>
        <w:ind w:left="720" w:right="19" w:hanging="360"/>
        <w:jc w:val="center"/>
      </w:pPr>
    </w:p>
    <w:p w14:paraId="770B5402" w14:textId="77777777" w:rsidR="00BF3481" w:rsidRDefault="00767B58">
      <w:pPr>
        <w:pStyle w:val="ListParagraph"/>
        <w:widowControl w:val="0"/>
        <w:numPr>
          <w:ilvl w:val="0"/>
          <w:numId w:val="2"/>
        </w:numPr>
        <w:tabs>
          <w:tab w:val="left" w:pos="4860"/>
        </w:tabs>
        <w:spacing w:before="0" w:after="0"/>
        <w:ind w:right="19"/>
        <w:rPr>
          <w:rFonts w:eastAsia="Times New Roman" w:cs="Times New Roman"/>
          <w:b/>
          <w:bCs/>
          <w:sz w:val="22"/>
          <w:lang w:val="vi-VN"/>
        </w:rPr>
      </w:pPr>
      <w:r>
        <w:rPr>
          <w:rFonts w:eastAsia="Times New Roman" w:cs="Times New Roman"/>
          <w:b/>
          <w:bCs/>
          <w:sz w:val="22"/>
          <w:lang w:val="vi-VN"/>
        </w:rPr>
        <w:t>MA TRẬN ĐẶC TẢ</w:t>
      </w:r>
    </w:p>
    <w:tbl>
      <w:tblPr>
        <w:tblStyle w:val="TableGrid"/>
        <w:tblW w:w="11065" w:type="dxa"/>
        <w:tblInd w:w="-815" w:type="dxa"/>
        <w:tblLayout w:type="fixed"/>
        <w:tblLook w:val="04A0" w:firstRow="1" w:lastRow="0" w:firstColumn="1" w:lastColumn="0" w:noHBand="0" w:noVBand="1"/>
      </w:tblPr>
      <w:tblGrid>
        <w:gridCol w:w="953"/>
        <w:gridCol w:w="1041"/>
        <w:gridCol w:w="809"/>
        <w:gridCol w:w="900"/>
        <w:gridCol w:w="675"/>
        <w:gridCol w:w="696"/>
        <w:gridCol w:w="779"/>
        <w:gridCol w:w="763"/>
        <w:gridCol w:w="762"/>
        <w:gridCol w:w="750"/>
        <w:gridCol w:w="700"/>
        <w:gridCol w:w="625"/>
        <w:gridCol w:w="825"/>
        <w:gridCol w:w="787"/>
      </w:tblGrid>
      <w:tr w:rsidR="00BF3481" w14:paraId="770B5406" w14:textId="77777777">
        <w:tc>
          <w:tcPr>
            <w:tcW w:w="953" w:type="dxa"/>
            <w:vMerge w:val="restart"/>
          </w:tcPr>
          <w:p w14:paraId="770B5403"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 xml:space="preserve">DẠNG THỨC </w:t>
            </w:r>
          </w:p>
        </w:tc>
        <w:tc>
          <w:tcPr>
            <w:tcW w:w="1041" w:type="dxa"/>
            <w:vMerge w:val="restart"/>
          </w:tcPr>
          <w:p w14:paraId="770B5404"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CÂU HỎI</w:t>
            </w:r>
          </w:p>
        </w:tc>
        <w:tc>
          <w:tcPr>
            <w:tcW w:w="9071" w:type="dxa"/>
            <w:gridSpan w:val="12"/>
          </w:tcPr>
          <w:p w14:paraId="770B5405"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rPr>
              <w:t>NĂNG LỰC CÔNG NGHỆ</w:t>
            </w:r>
          </w:p>
        </w:tc>
      </w:tr>
      <w:tr w:rsidR="00BF3481" w14:paraId="770B540D" w14:textId="77777777">
        <w:tc>
          <w:tcPr>
            <w:tcW w:w="953" w:type="dxa"/>
            <w:vMerge/>
          </w:tcPr>
          <w:p w14:paraId="770B5407" w14:textId="77777777" w:rsidR="00BF3481" w:rsidRDefault="00BF3481">
            <w:pPr>
              <w:pStyle w:val="NormalWeb"/>
              <w:spacing w:before="60" w:beforeAutospacing="0" w:after="60" w:afterAutospacing="0" w:line="360" w:lineRule="auto"/>
              <w:jc w:val="center"/>
              <w:rPr>
                <w:rFonts w:eastAsia="Calibri"/>
                <w:color w:val="000000"/>
                <w:kern w:val="24"/>
                <w:sz w:val="22"/>
                <w:szCs w:val="22"/>
                <w:lang w:val="vi-VN"/>
              </w:rPr>
            </w:pPr>
          </w:p>
        </w:tc>
        <w:tc>
          <w:tcPr>
            <w:tcW w:w="1041" w:type="dxa"/>
            <w:vMerge/>
          </w:tcPr>
          <w:p w14:paraId="770B5408" w14:textId="77777777" w:rsidR="00BF3481" w:rsidRDefault="00BF3481">
            <w:pPr>
              <w:pStyle w:val="NormalWeb"/>
              <w:spacing w:before="60" w:beforeAutospacing="0" w:after="60" w:afterAutospacing="0" w:line="360" w:lineRule="auto"/>
              <w:jc w:val="center"/>
              <w:rPr>
                <w:rFonts w:eastAsia="Calibri"/>
                <w:color w:val="000000"/>
                <w:kern w:val="24"/>
                <w:sz w:val="22"/>
                <w:szCs w:val="22"/>
                <w:lang w:val="vi-VN"/>
              </w:rPr>
            </w:pPr>
          </w:p>
        </w:tc>
        <w:tc>
          <w:tcPr>
            <w:tcW w:w="2384" w:type="dxa"/>
            <w:gridSpan w:val="3"/>
          </w:tcPr>
          <w:p w14:paraId="770B5409"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NHẬN THỨC</w:t>
            </w:r>
          </w:p>
        </w:tc>
        <w:tc>
          <w:tcPr>
            <w:tcW w:w="2238" w:type="dxa"/>
            <w:gridSpan w:val="3"/>
          </w:tcPr>
          <w:p w14:paraId="770B540A"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GIAO TIẾP</w:t>
            </w:r>
          </w:p>
        </w:tc>
        <w:tc>
          <w:tcPr>
            <w:tcW w:w="2212" w:type="dxa"/>
            <w:gridSpan w:val="3"/>
          </w:tcPr>
          <w:p w14:paraId="770B540B"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SỬ DỤNG</w:t>
            </w:r>
          </w:p>
        </w:tc>
        <w:tc>
          <w:tcPr>
            <w:tcW w:w="2237" w:type="dxa"/>
            <w:gridSpan w:val="3"/>
          </w:tcPr>
          <w:p w14:paraId="770B540C"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ĐÁNH GIÁ</w:t>
            </w:r>
          </w:p>
        </w:tc>
      </w:tr>
      <w:tr w:rsidR="00BF3481" w14:paraId="770B5411" w14:textId="77777777">
        <w:tc>
          <w:tcPr>
            <w:tcW w:w="953" w:type="dxa"/>
            <w:vMerge/>
          </w:tcPr>
          <w:p w14:paraId="770B540E" w14:textId="77777777" w:rsidR="00BF3481" w:rsidRDefault="00BF3481">
            <w:pPr>
              <w:pStyle w:val="NormalWeb"/>
              <w:spacing w:before="60" w:beforeAutospacing="0" w:after="60" w:afterAutospacing="0" w:line="360" w:lineRule="auto"/>
              <w:jc w:val="center"/>
              <w:rPr>
                <w:rFonts w:eastAsia="Calibri"/>
                <w:color w:val="000000"/>
                <w:kern w:val="24"/>
                <w:sz w:val="22"/>
                <w:szCs w:val="22"/>
                <w:lang w:val="vi-VN"/>
              </w:rPr>
            </w:pPr>
          </w:p>
        </w:tc>
        <w:tc>
          <w:tcPr>
            <w:tcW w:w="1041" w:type="dxa"/>
            <w:vMerge/>
          </w:tcPr>
          <w:p w14:paraId="770B540F" w14:textId="77777777" w:rsidR="00BF3481" w:rsidRDefault="00BF3481">
            <w:pPr>
              <w:pStyle w:val="NormalWeb"/>
              <w:spacing w:before="60" w:beforeAutospacing="0" w:after="60" w:afterAutospacing="0" w:line="360" w:lineRule="auto"/>
              <w:jc w:val="center"/>
              <w:rPr>
                <w:rFonts w:eastAsia="Calibri"/>
                <w:color w:val="000000"/>
                <w:kern w:val="24"/>
                <w:sz w:val="22"/>
                <w:szCs w:val="22"/>
                <w:lang w:val="vi-VN"/>
              </w:rPr>
            </w:pPr>
          </w:p>
        </w:tc>
        <w:tc>
          <w:tcPr>
            <w:tcW w:w="9071" w:type="dxa"/>
            <w:gridSpan w:val="12"/>
          </w:tcPr>
          <w:p w14:paraId="770B5410"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rPr>
              <w:t>MỨC ĐỘ TƯ DUY</w:t>
            </w:r>
          </w:p>
        </w:tc>
      </w:tr>
      <w:tr w:rsidR="00BF3481" w14:paraId="770B5420" w14:textId="77777777">
        <w:tc>
          <w:tcPr>
            <w:tcW w:w="953" w:type="dxa"/>
          </w:tcPr>
          <w:p w14:paraId="770B5412" w14:textId="77777777" w:rsidR="00BF3481" w:rsidRDefault="00BF3481">
            <w:pPr>
              <w:pStyle w:val="NormalWeb"/>
              <w:spacing w:before="60" w:beforeAutospacing="0" w:after="60" w:afterAutospacing="0" w:line="360" w:lineRule="auto"/>
              <w:jc w:val="center"/>
              <w:rPr>
                <w:rFonts w:eastAsia="Calibri"/>
                <w:color w:val="000000"/>
                <w:kern w:val="24"/>
                <w:sz w:val="22"/>
                <w:szCs w:val="22"/>
                <w:lang w:val="vi-VN"/>
              </w:rPr>
            </w:pPr>
          </w:p>
        </w:tc>
        <w:tc>
          <w:tcPr>
            <w:tcW w:w="1041" w:type="dxa"/>
          </w:tcPr>
          <w:p w14:paraId="770B5413" w14:textId="77777777" w:rsidR="00BF3481" w:rsidRDefault="00BF3481">
            <w:pPr>
              <w:pStyle w:val="NormalWeb"/>
              <w:spacing w:before="60" w:beforeAutospacing="0" w:after="60" w:afterAutospacing="0" w:line="360" w:lineRule="auto"/>
              <w:jc w:val="center"/>
              <w:rPr>
                <w:rFonts w:eastAsia="Calibri"/>
                <w:color w:val="000000"/>
                <w:kern w:val="24"/>
                <w:sz w:val="22"/>
                <w:szCs w:val="22"/>
                <w:lang w:val="vi-VN"/>
              </w:rPr>
            </w:pPr>
          </w:p>
        </w:tc>
        <w:tc>
          <w:tcPr>
            <w:tcW w:w="809" w:type="dxa"/>
          </w:tcPr>
          <w:p w14:paraId="770B5414"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rPr>
              <w:t>Biết</w:t>
            </w:r>
          </w:p>
        </w:tc>
        <w:tc>
          <w:tcPr>
            <w:tcW w:w="900" w:type="dxa"/>
          </w:tcPr>
          <w:p w14:paraId="770B5415"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lang w:val="vi-VN"/>
              </w:rPr>
              <w:t>H</w:t>
            </w:r>
            <w:r>
              <w:rPr>
                <w:rFonts w:eastAsia="Calibri"/>
                <w:color w:val="000000"/>
                <w:kern w:val="24"/>
                <w:sz w:val="22"/>
                <w:szCs w:val="22"/>
              </w:rPr>
              <w:t>iểu</w:t>
            </w:r>
          </w:p>
        </w:tc>
        <w:tc>
          <w:tcPr>
            <w:tcW w:w="675" w:type="dxa"/>
          </w:tcPr>
          <w:p w14:paraId="770B5416"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VD</w:t>
            </w:r>
          </w:p>
        </w:tc>
        <w:tc>
          <w:tcPr>
            <w:tcW w:w="696" w:type="dxa"/>
          </w:tcPr>
          <w:p w14:paraId="770B5417"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lang w:val="vi-VN"/>
              </w:rPr>
              <w:t>B</w:t>
            </w:r>
            <w:r>
              <w:rPr>
                <w:rFonts w:eastAsia="Calibri"/>
                <w:color w:val="000000"/>
                <w:kern w:val="24"/>
                <w:sz w:val="22"/>
                <w:szCs w:val="22"/>
              </w:rPr>
              <w:t>iết</w:t>
            </w:r>
          </w:p>
        </w:tc>
        <w:tc>
          <w:tcPr>
            <w:tcW w:w="779" w:type="dxa"/>
          </w:tcPr>
          <w:p w14:paraId="770B5418"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lang w:val="vi-VN"/>
              </w:rPr>
              <w:t>H</w:t>
            </w:r>
            <w:r>
              <w:rPr>
                <w:rFonts w:eastAsia="Calibri"/>
                <w:color w:val="000000"/>
                <w:kern w:val="24"/>
                <w:sz w:val="22"/>
                <w:szCs w:val="22"/>
              </w:rPr>
              <w:t>iểu</w:t>
            </w:r>
          </w:p>
        </w:tc>
        <w:tc>
          <w:tcPr>
            <w:tcW w:w="763" w:type="dxa"/>
          </w:tcPr>
          <w:p w14:paraId="770B5419"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VD</w:t>
            </w:r>
          </w:p>
        </w:tc>
        <w:tc>
          <w:tcPr>
            <w:tcW w:w="762" w:type="dxa"/>
          </w:tcPr>
          <w:p w14:paraId="770B541A"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lang w:val="vi-VN"/>
              </w:rPr>
              <w:t>B</w:t>
            </w:r>
            <w:r>
              <w:rPr>
                <w:rFonts w:eastAsia="Calibri"/>
                <w:color w:val="000000"/>
                <w:kern w:val="24"/>
                <w:sz w:val="22"/>
                <w:szCs w:val="22"/>
              </w:rPr>
              <w:t>iết</w:t>
            </w:r>
          </w:p>
        </w:tc>
        <w:tc>
          <w:tcPr>
            <w:tcW w:w="750" w:type="dxa"/>
          </w:tcPr>
          <w:p w14:paraId="770B541B"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lang w:val="vi-VN"/>
              </w:rPr>
              <w:t>H</w:t>
            </w:r>
            <w:r>
              <w:rPr>
                <w:rFonts w:eastAsia="Calibri"/>
                <w:color w:val="000000"/>
                <w:kern w:val="24"/>
                <w:sz w:val="22"/>
                <w:szCs w:val="22"/>
              </w:rPr>
              <w:t>iểu</w:t>
            </w:r>
          </w:p>
        </w:tc>
        <w:tc>
          <w:tcPr>
            <w:tcW w:w="700" w:type="dxa"/>
          </w:tcPr>
          <w:p w14:paraId="770B541C"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VD</w:t>
            </w:r>
          </w:p>
        </w:tc>
        <w:tc>
          <w:tcPr>
            <w:tcW w:w="625" w:type="dxa"/>
          </w:tcPr>
          <w:p w14:paraId="770B541D"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lang w:val="vi-VN"/>
              </w:rPr>
              <w:t>B</w:t>
            </w:r>
            <w:r>
              <w:rPr>
                <w:rFonts w:eastAsia="Calibri"/>
                <w:color w:val="000000"/>
                <w:kern w:val="24"/>
                <w:sz w:val="22"/>
                <w:szCs w:val="22"/>
              </w:rPr>
              <w:t>iết</w:t>
            </w:r>
          </w:p>
        </w:tc>
        <w:tc>
          <w:tcPr>
            <w:tcW w:w="825" w:type="dxa"/>
          </w:tcPr>
          <w:p w14:paraId="770B541E"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lang w:val="vi-VN"/>
              </w:rPr>
              <w:t>H</w:t>
            </w:r>
            <w:r>
              <w:rPr>
                <w:rFonts w:eastAsia="Calibri"/>
                <w:color w:val="000000"/>
                <w:kern w:val="24"/>
                <w:sz w:val="22"/>
                <w:szCs w:val="22"/>
              </w:rPr>
              <w:t>iểu</w:t>
            </w:r>
          </w:p>
        </w:tc>
        <w:tc>
          <w:tcPr>
            <w:tcW w:w="787" w:type="dxa"/>
          </w:tcPr>
          <w:p w14:paraId="770B541F"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VD</w:t>
            </w:r>
          </w:p>
        </w:tc>
      </w:tr>
      <w:tr w:rsidR="00BF3481" w14:paraId="770B542F" w14:textId="77777777">
        <w:tc>
          <w:tcPr>
            <w:tcW w:w="953" w:type="dxa"/>
            <w:vMerge w:val="restart"/>
          </w:tcPr>
          <w:p w14:paraId="770B5421"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DẠNG THỨC 1</w:t>
            </w:r>
          </w:p>
        </w:tc>
        <w:tc>
          <w:tcPr>
            <w:tcW w:w="1041" w:type="dxa"/>
          </w:tcPr>
          <w:p w14:paraId="770B5422"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1</w:t>
            </w:r>
          </w:p>
        </w:tc>
        <w:tc>
          <w:tcPr>
            <w:tcW w:w="809" w:type="dxa"/>
          </w:tcPr>
          <w:p w14:paraId="770B5423"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rPr>
              <w:t>a</w:t>
            </w:r>
            <w:r>
              <w:rPr>
                <w:rFonts w:eastAsia="Calibri"/>
                <w:color w:val="000000"/>
                <w:kern w:val="24"/>
                <w:sz w:val="22"/>
                <w:szCs w:val="22"/>
                <w:lang w:val="vi-VN"/>
              </w:rPr>
              <w:t>3.1</w:t>
            </w:r>
          </w:p>
        </w:tc>
        <w:tc>
          <w:tcPr>
            <w:tcW w:w="900" w:type="dxa"/>
          </w:tcPr>
          <w:p w14:paraId="770B542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42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2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42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2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2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42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2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2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2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2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43E" w14:textId="77777777">
        <w:tc>
          <w:tcPr>
            <w:tcW w:w="953" w:type="dxa"/>
            <w:vMerge/>
          </w:tcPr>
          <w:p w14:paraId="770B543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31"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2</w:t>
            </w:r>
          </w:p>
        </w:tc>
        <w:tc>
          <w:tcPr>
            <w:tcW w:w="809" w:type="dxa"/>
          </w:tcPr>
          <w:p w14:paraId="770B5432"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rPr>
              <w:t>a</w:t>
            </w:r>
            <w:r>
              <w:rPr>
                <w:rFonts w:eastAsia="Calibri"/>
                <w:color w:val="000000"/>
                <w:kern w:val="24"/>
                <w:sz w:val="22"/>
                <w:szCs w:val="22"/>
                <w:lang w:val="vi-VN"/>
              </w:rPr>
              <w:t>3.1</w:t>
            </w:r>
          </w:p>
        </w:tc>
        <w:tc>
          <w:tcPr>
            <w:tcW w:w="900" w:type="dxa"/>
          </w:tcPr>
          <w:p w14:paraId="770B543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43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3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43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3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38" w14:textId="77777777" w:rsidR="00BF3481" w:rsidRDefault="00BF3481">
            <w:pPr>
              <w:pStyle w:val="NormalWeb"/>
              <w:spacing w:before="60" w:beforeAutospacing="0" w:after="60" w:afterAutospacing="0" w:line="360" w:lineRule="auto"/>
              <w:jc w:val="center"/>
              <w:rPr>
                <w:rFonts w:eastAsia="Calibri"/>
                <w:color w:val="000000"/>
                <w:kern w:val="24"/>
                <w:sz w:val="22"/>
                <w:szCs w:val="22"/>
                <w:lang w:val="vi-VN"/>
              </w:rPr>
            </w:pPr>
          </w:p>
        </w:tc>
        <w:tc>
          <w:tcPr>
            <w:tcW w:w="750" w:type="dxa"/>
          </w:tcPr>
          <w:p w14:paraId="770B543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3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3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3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3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44D" w14:textId="77777777">
        <w:tc>
          <w:tcPr>
            <w:tcW w:w="953" w:type="dxa"/>
            <w:vMerge/>
          </w:tcPr>
          <w:p w14:paraId="770B543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40"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3</w:t>
            </w:r>
          </w:p>
        </w:tc>
        <w:tc>
          <w:tcPr>
            <w:tcW w:w="809" w:type="dxa"/>
          </w:tcPr>
          <w:p w14:paraId="770B544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44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44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4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44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4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4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44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4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4A" w14:textId="77777777" w:rsidR="00BF3481" w:rsidRDefault="00BF3481">
            <w:pPr>
              <w:pStyle w:val="NormalWeb"/>
              <w:spacing w:before="60" w:beforeAutospacing="0" w:after="60" w:afterAutospacing="0" w:line="360" w:lineRule="auto"/>
              <w:jc w:val="center"/>
              <w:rPr>
                <w:rFonts w:eastAsia="Calibri"/>
                <w:color w:val="000000"/>
                <w:kern w:val="24"/>
                <w:sz w:val="22"/>
                <w:szCs w:val="22"/>
                <w:lang w:val="vi-VN"/>
              </w:rPr>
            </w:pPr>
          </w:p>
        </w:tc>
        <w:tc>
          <w:tcPr>
            <w:tcW w:w="825" w:type="dxa"/>
          </w:tcPr>
          <w:p w14:paraId="770B544B"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rPr>
              <w:t>a</w:t>
            </w:r>
            <w:r>
              <w:rPr>
                <w:rFonts w:eastAsia="Calibri"/>
                <w:color w:val="000000"/>
                <w:kern w:val="24"/>
                <w:sz w:val="22"/>
                <w:szCs w:val="22"/>
                <w:lang w:val="vi-VN"/>
              </w:rPr>
              <w:t>3.</w:t>
            </w:r>
            <w:r>
              <w:rPr>
                <w:rFonts w:eastAsia="Calibri"/>
                <w:color w:val="000000"/>
                <w:kern w:val="24"/>
                <w:sz w:val="22"/>
                <w:szCs w:val="22"/>
              </w:rPr>
              <w:t>2</w:t>
            </w:r>
          </w:p>
        </w:tc>
        <w:tc>
          <w:tcPr>
            <w:tcW w:w="787" w:type="dxa"/>
          </w:tcPr>
          <w:p w14:paraId="770B544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45C" w14:textId="77777777">
        <w:tc>
          <w:tcPr>
            <w:tcW w:w="953" w:type="dxa"/>
            <w:vMerge/>
          </w:tcPr>
          <w:p w14:paraId="770B544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4F"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4</w:t>
            </w:r>
          </w:p>
        </w:tc>
        <w:tc>
          <w:tcPr>
            <w:tcW w:w="809" w:type="dxa"/>
          </w:tcPr>
          <w:p w14:paraId="770B545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45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45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5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45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5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56"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rPr>
              <w:t>a</w:t>
            </w:r>
            <w:r>
              <w:rPr>
                <w:rFonts w:eastAsia="Calibri"/>
                <w:color w:val="000000"/>
                <w:kern w:val="24"/>
                <w:sz w:val="22"/>
                <w:szCs w:val="22"/>
                <w:lang w:val="vi-VN"/>
              </w:rPr>
              <w:t>3.1</w:t>
            </w:r>
          </w:p>
        </w:tc>
        <w:tc>
          <w:tcPr>
            <w:tcW w:w="750" w:type="dxa"/>
          </w:tcPr>
          <w:p w14:paraId="770B545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5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5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5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5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46B" w14:textId="77777777">
        <w:tc>
          <w:tcPr>
            <w:tcW w:w="953" w:type="dxa"/>
            <w:vMerge/>
          </w:tcPr>
          <w:p w14:paraId="770B545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5E"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5</w:t>
            </w:r>
          </w:p>
        </w:tc>
        <w:tc>
          <w:tcPr>
            <w:tcW w:w="809" w:type="dxa"/>
          </w:tcPr>
          <w:p w14:paraId="770B545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46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46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6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46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6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65"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rPr>
              <w:t>a</w:t>
            </w:r>
            <w:r>
              <w:rPr>
                <w:rFonts w:eastAsia="Calibri"/>
                <w:color w:val="000000"/>
                <w:kern w:val="24"/>
                <w:sz w:val="22"/>
                <w:szCs w:val="22"/>
                <w:lang w:val="vi-VN"/>
              </w:rPr>
              <w:t>3.1</w:t>
            </w:r>
          </w:p>
        </w:tc>
        <w:tc>
          <w:tcPr>
            <w:tcW w:w="750" w:type="dxa"/>
          </w:tcPr>
          <w:p w14:paraId="770B546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6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6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6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6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47A" w14:textId="77777777">
        <w:tc>
          <w:tcPr>
            <w:tcW w:w="953" w:type="dxa"/>
            <w:vMerge/>
          </w:tcPr>
          <w:p w14:paraId="770B546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6D"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6</w:t>
            </w:r>
          </w:p>
        </w:tc>
        <w:tc>
          <w:tcPr>
            <w:tcW w:w="809" w:type="dxa"/>
          </w:tcPr>
          <w:p w14:paraId="770B546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46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47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71" w14:textId="38CC8239" w:rsidR="00BF3481" w:rsidRDefault="00BA1514">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rPr>
              <w:t>b</w:t>
            </w:r>
            <w:r>
              <w:rPr>
                <w:rFonts w:eastAsia="Calibri"/>
                <w:color w:val="000000"/>
                <w:kern w:val="24"/>
                <w:sz w:val="22"/>
                <w:szCs w:val="22"/>
                <w:lang w:val="vi-VN"/>
              </w:rPr>
              <w:t>3.1</w:t>
            </w:r>
          </w:p>
        </w:tc>
        <w:tc>
          <w:tcPr>
            <w:tcW w:w="779" w:type="dxa"/>
          </w:tcPr>
          <w:p w14:paraId="770B547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7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74" w14:textId="3F2682C8" w:rsidR="00BF3481" w:rsidRDefault="00BF3481">
            <w:pPr>
              <w:pStyle w:val="NormalWeb"/>
              <w:spacing w:before="60" w:beforeAutospacing="0" w:after="60" w:afterAutospacing="0" w:line="360" w:lineRule="auto"/>
              <w:jc w:val="center"/>
              <w:rPr>
                <w:rFonts w:eastAsia="Calibri"/>
                <w:color w:val="000000"/>
                <w:kern w:val="24"/>
                <w:sz w:val="22"/>
                <w:szCs w:val="22"/>
                <w:lang w:val="vi-VN"/>
              </w:rPr>
            </w:pPr>
          </w:p>
        </w:tc>
        <w:tc>
          <w:tcPr>
            <w:tcW w:w="750" w:type="dxa"/>
          </w:tcPr>
          <w:p w14:paraId="770B547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7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7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7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7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489" w14:textId="77777777">
        <w:tc>
          <w:tcPr>
            <w:tcW w:w="953" w:type="dxa"/>
            <w:vMerge/>
          </w:tcPr>
          <w:p w14:paraId="770B547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7C"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7</w:t>
            </w:r>
          </w:p>
        </w:tc>
        <w:tc>
          <w:tcPr>
            <w:tcW w:w="809" w:type="dxa"/>
          </w:tcPr>
          <w:p w14:paraId="770B547D"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rPr>
              <w:t>a</w:t>
            </w:r>
            <w:r>
              <w:rPr>
                <w:rFonts w:eastAsia="Calibri"/>
                <w:color w:val="000000"/>
                <w:kern w:val="24"/>
                <w:sz w:val="22"/>
                <w:szCs w:val="22"/>
                <w:lang w:val="vi-VN"/>
              </w:rPr>
              <w:t>3.1</w:t>
            </w:r>
          </w:p>
        </w:tc>
        <w:tc>
          <w:tcPr>
            <w:tcW w:w="900" w:type="dxa"/>
          </w:tcPr>
          <w:p w14:paraId="770B547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47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8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48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8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8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48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8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8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8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8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498" w14:textId="77777777">
        <w:tc>
          <w:tcPr>
            <w:tcW w:w="953" w:type="dxa"/>
            <w:vMerge/>
          </w:tcPr>
          <w:p w14:paraId="770B548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8B"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8</w:t>
            </w:r>
          </w:p>
        </w:tc>
        <w:tc>
          <w:tcPr>
            <w:tcW w:w="809" w:type="dxa"/>
          </w:tcPr>
          <w:p w14:paraId="770B548C"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rPr>
              <w:t>a</w:t>
            </w:r>
            <w:r>
              <w:rPr>
                <w:rFonts w:eastAsia="Calibri"/>
                <w:color w:val="000000"/>
                <w:kern w:val="24"/>
                <w:sz w:val="22"/>
                <w:szCs w:val="22"/>
                <w:lang w:val="vi-VN"/>
              </w:rPr>
              <w:t>3.1</w:t>
            </w:r>
          </w:p>
        </w:tc>
        <w:tc>
          <w:tcPr>
            <w:tcW w:w="900" w:type="dxa"/>
          </w:tcPr>
          <w:p w14:paraId="770B548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48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8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49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9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9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49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9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9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9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9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4A7" w14:textId="77777777">
        <w:tc>
          <w:tcPr>
            <w:tcW w:w="953" w:type="dxa"/>
            <w:vMerge/>
          </w:tcPr>
          <w:p w14:paraId="770B549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9A"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9</w:t>
            </w:r>
          </w:p>
        </w:tc>
        <w:tc>
          <w:tcPr>
            <w:tcW w:w="809" w:type="dxa"/>
          </w:tcPr>
          <w:p w14:paraId="770B549B"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rPr>
              <w:t>a</w:t>
            </w:r>
            <w:r>
              <w:rPr>
                <w:rFonts w:eastAsia="Calibri"/>
                <w:color w:val="000000"/>
                <w:kern w:val="24"/>
                <w:sz w:val="22"/>
                <w:szCs w:val="22"/>
                <w:lang w:val="vi-VN"/>
              </w:rPr>
              <w:t>3.1</w:t>
            </w:r>
          </w:p>
        </w:tc>
        <w:tc>
          <w:tcPr>
            <w:tcW w:w="900" w:type="dxa"/>
          </w:tcPr>
          <w:p w14:paraId="770B549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49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9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49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A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A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4A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A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A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A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A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4B6" w14:textId="77777777">
        <w:tc>
          <w:tcPr>
            <w:tcW w:w="953" w:type="dxa"/>
            <w:vMerge/>
          </w:tcPr>
          <w:p w14:paraId="770B54A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A9"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10</w:t>
            </w:r>
          </w:p>
        </w:tc>
        <w:tc>
          <w:tcPr>
            <w:tcW w:w="809" w:type="dxa"/>
          </w:tcPr>
          <w:p w14:paraId="770B54A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4A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4A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A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4A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A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B0"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rPr>
              <w:t>a</w:t>
            </w:r>
            <w:r>
              <w:rPr>
                <w:rFonts w:eastAsia="Calibri"/>
                <w:color w:val="000000"/>
                <w:kern w:val="24"/>
                <w:sz w:val="22"/>
                <w:szCs w:val="22"/>
                <w:lang w:val="vi-VN"/>
              </w:rPr>
              <w:t>3.1</w:t>
            </w:r>
          </w:p>
        </w:tc>
        <w:tc>
          <w:tcPr>
            <w:tcW w:w="750" w:type="dxa"/>
          </w:tcPr>
          <w:p w14:paraId="770B54B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B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B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B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B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4C5" w14:textId="77777777">
        <w:tc>
          <w:tcPr>
            <w:tcW w:w="953" w:type="dxa"/>
            <w:vMerge/>
          </w:tcPr>
          <w:p w14:paraId="770B54B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B8"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11</w:t>
            </w:r>
          </w:p>
        </w:tc>
        <w:tc>
          <w:tcPr>
            <w:tcW w:w="809" w:type="dxa"/>
          </w:tcPr>
          <w:p w14:paraId="770B54B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4BA"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rPr>
              <w:t>a</w:t>
            </w:r>
            <w:r>
              <w:rPr>
                <w:rFonts w:eastAsia="Calibri"/>
                <w:color w:val="000000"/>
                <w:kern w:val="24"/>
                <w:sz w:val="22"/>
                <w:szCs w:val="22"/>
                <w:lang w:val="vi-VN"/>
              </w:rPr>
              <w:t>3.2</w:t>
            </w:r>
          </w:p>
        </w:tc>
        <w:tc>
          <w:tcPr>
            <w:tcW w:w="675" w:type="dxa"/>
          </w:tcPr>
          <w:p w14:paraId="770B54B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B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4B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B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B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4C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C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C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C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C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4D4" w14:textId="77777777">
        <w:tc>
          <w:tcPr>
            <w:tcW w:w="953" w:type="dxa"/>
            <w:vMerge/>
          </w:tcPr>
          <w:p w14:paraId="770B54C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C7"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12</w:t>
            </w:r>
          </w:p>
        </w:tc>
        <w:tc>
          <w:tcPr>
            <w:tcW w:w="809" w:type="dxa"/>
          </w:tcPr>
          <w:p w14:paraId="770B54C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4C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4C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CB" w14:textId="77777777" w:rsidR="00BF3481" w:rsidRDefault="00BF3481">
            <w:pPr>
              <w:pStyle w:val="NormalWeb"/>
              <w:spacing w:before="60" w:beforeAutospacing="0" w:after="60" w:afterAutospacing="0" w:line="360" w:lineRule="auto"/>
              <w:rPr>
                <w:rFonts w:eastAsia="Calibri"/>
                <w:color w:val="000000"/>
                <w:kern w:val="24"/>
                <w:sz w:val="22"/>
                <w:szCs w:val="22"/>
                <w:lang w:val="vi-VN"/>
              </w:rPr>
            </w:pPr>
          </w:p>
        </w:tc>
        <w:tc>
          <w:tcPr>
            <w:tcW w:w="779" w:type="dxa"/>
          </w:tcPr>
          <w:p w14:paraId="770B54C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C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C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4C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D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D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D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D3"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rPr>
              <w:t>a</w:t>
            </w:r>
            <w:r>
              <w:rPr>
                <w:rFonts w:eastAsia="Calibri"/>
                <w:color w:val="000000"/>
                <w:kern w:val="24"/>
                <w:sz w:val="22"/>
                <w:szCs w:val="22"/>
                <w:lang w:val="vi-VN"/>
              </w:rPr>
              <w:t>3.3</w:t>
            </w:r>
          </w:p>
        </w:tc>
      </w:tr>
      <w:tr w:rsidR="00BF3481" w14:paraId="770B54E3" w14:textId="77777777">
        <w:tc>
          <w:tcPr>
            <w:tcW w:w="953" w:type="dxa"/>
            <w:vMerge/>
          </w:tcPr>
          <w:p w14:paraId="770B54D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D6"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13</w:t>
            </w:r>
          </w:p>
        </w:tc>
        <w:tc>
          <w:tcPr>
            <w:tcW w:w="809" w:type="dxa"/>
          </w:tcPr>
          <w:p w14:paraId="770B54D7"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rPr>
              <w:t>a</w:t>
            </w:r>
            <w:r>
              <w:rPr>
                <w:rFonts w:eastAsia="Calibri"/>
                <w:color w:val="000000"/>
                <w:kern w:val="24"/>
                <w:sz w:val="22"/>
                <w:szCs w:val="22"/>
                <w:lang w:val="vi-VN"/>
              </w:rPr>
              <w:t>3.1</w:t>
            </w:r>
          </w:p>
        </w:tc>
        <w:tc>
          <w:tcPr>
            <w:tcW w:w="900" w:type="dxa"/>
          </w:tcPr>
          <w:p w14:paraId="770B54D8" w14:textId="77777777" w:rsidR="00BF3481" w:rsidRDefault="00BF3481">
            <w:pPr>
              <w:pStyle w:val="NormalWeb"/>
              <w:spacing w:before="60" w:beforeAutospacing="0" w:after="60" w:afterAutospacing="0" w:line="360" w:lineRule="auto"/>
              <w:rPr>
                <w:rFonts w:eastAsia="Calibri"/>
                <w:color w:val="000000"/>
                <w:kern w:val="24"/>
                <w:sz w:val="22"/>
                <w:szCs w:val="22"/>
                <w:lang w:val="vi-VN"/>
              </w:rPr>
            </w:pPr>
          </w:p>
        </w:tc>
        <w:tc>
          <w:tcPr>
            <w:tcW w:w="675" w:type="dxa"/>
          </w:tcPr>
          <w:p w14:paraId="770B54D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D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4D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D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D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4D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D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E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E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E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4F2" w14:textId="77777777">
        <w:tc>
          <w:tcPr>
            <w:tcW w:w="953" w:type="dxa"/>
            <w:vMerge/>
          </w:tcPr>
          <w:p w14:paraId="770B54E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E5"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14</w:t>
            </w:r>
          </w:p>
        </w:tc>
        <w:tc>
          <w:tcPr>
            <w:tcW w:w="809" w:type="dxa"/>
          </w:tcPr>
          <w:p w14:paraId="770B54E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4E7"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rPr>
              <w:t>a</w:t>
            </w:r>
            <w:r>
              <w:rPr>
                <w:rFonts w:eastAsia="Calibri"/>
                <w:color w:val="000000"/>
                <w:kern w:val="24"/>
                <w:sz w:val="22"/>
                <w:szCs w:val="22"/>
                <w:lang w:val="vi-VN"/>
              </w:rPr>
              <w:t>3.2</w:t>
            </w:r>
          </w:p>
        </w:tc>
        <w:tc>
          <w:tcPr>
            <w:tcW w:w="675" w:type="dxa"/>
          </w:tcPr>
          <w:p w14:paraId="770B54E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E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4E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E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E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4E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E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E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F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4F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501" w14:textId="77777777">
        <w:tc>
          <w:tcPr>
            <w:tcW w:w="953" w:type="dxa"/>
            <w:vMerge/>
          </w:tcPr>
          <w:p w14:paraId="770B54F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4F4"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15</w:t>
            </w:r>
          </w:p>
        </w:tc>
        <w:tc>
          <w:tcPr>
            <w:tcW w:w="809" w:type="dxa"/>
          </w:tcPr>
          <w:p w14:paraId="770B54F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4F6" w14:textId="0E37C422" w:rsidR="00BF3481" w:rsidRDefault="00BF3481">
            <w:pPr>
              <w:pStyle w:val="NormalWeb"/>
              <w:spacing w:before="60" w:beforeAutospacing="0" w:after="60" w:afterAutospacing="0" w:line="360" w:lineRule="auto"/>
              <w:jc w:val="center"/>
              <w:rPr>
                <w:rFonts w:eastAsia="Calibri"/>
                <w:color w:val="000000"/>
                <w:kern w:val="24"/>
                <w:sz w:val="22"/>
                <w:szCs w:val="22"/>
                <w:lang w:val="vi-VN"/>
              </w:rPr>
            </w:pPr>
          </w:p>
        </w:tc>
        <w:tc>
          <w:tcPr>
            <w:tcW w:w="675" w:type="dxa"/>
          </w:tcPr>
          <w:p w14:paraId="770B54F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4F8" w14:textId="54A3F9FA" w:rsidR="00BF3481" w:rsidRPr="003A0872" w:rsidRDefault="003A0872">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rPr>
              <w:t>b</w:t>
            </w:r>
            <w:r w:rsidR="00B76032">
              <w:rPr>
                <w:rFonts w:eastAsia="Calibri"/>
                <w:color w:val="000000"/>
                <w:kern w:val="24"/>
                <w:sz w:val="22"/>
                <w:szCs w:val="22"/>
                <w:lang w:val="vi-VN"/>
              </w:rPr>
              <w:t>3.</w:t>
            </w:r>
            <w:r>
              <w:rPr>
                <w:rFonts w:eastAsia="Calibri"/>
                <w:color w:val="000000"/>
                <w:kern w:val="24"/>
                <w:sz w:val="22"/>
                <w:szCs w:val="22"/>
              </w:rPr>
              <w:t>1</w:t>
            </w:r>
          </w:p>
        </w:tc>
        <w:tc>
          <w:tcPr>
            <w:tcW w:w="779" w:type="dxa"/>
          </w:tcPr>
          <w:p w14:paraId="770B54F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4F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4F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4F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4F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4F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4F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50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510" w14:textId="77777777">
        <w:tc>
          <w:tcPr>
            <w:tcW w:w="953" w:type="dxa"/>
            <w:vMerge/>
          </w:tcPr>
          <w:p w14:paraId="770B550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503"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16</w:t>
            </w:r>
          </w:p>
        </w:tc>
        <w:tc>
          <w:tcPr>
            <w:tcW w:w="809" w:type="dxa"/>
          </w:tcPr>
          <w:p w14:paraId="770B550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505"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rPr>
              <w:t>a</w:t>
            </w:r>
            <w:r>
              <w:rPr>
                <w:rFonts w:eastAsia="Calibri"/>
                <w:color w:val="000000"/>
                <w:kern w:val="24"/>
                <w:sz w:val="22"/>
                <w:szCs w:val="22"/>
                <w:lang w:val="vi-VN"/>
              </w:rPr>
              <w:t>3.2</w:t>
            </w:r>
          </w:p>
        </w:tc>
        <w:tc>
          <w:tcPr>
            <w:tcW w:w="675" w:type="dxa"/>
          </w:tcPr>
          <w:p w14:paraId="770B550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50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50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50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50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50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50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50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50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50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51F" w14:textId="77777777">
        <w:tc>
          <w:tcPr>
            <w:tcW w:w="953" w:type="dxa"/>
            <w:vMerge/>
          </w:tcPr>
          <w:p w14:paraId="770B551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512"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17</w:t>
            </w:r>
          </w:p>
        </w:tc>
        <w:tc>
          <w:tcPr>
            <w:tcW w:w="809" w:type="dxa"/>
          </w:tcPr>
          <w:p w14:paraId="770B551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514" w14:textId="7CCECF1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51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51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517" w14:textId="42AD6CE5" w:rsidR="00BF3481" w:rsidRPr="00B01912"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518" w14:textId="71040209" w:rsidR="00BF3481" w:rsidRPr="00B01912" w:rsidRDefault="00B01912">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rPr>
              <w:t>b</w:t>
            </w:r>
            <w:r>
              <w:rPr>
                <w:rFonts w:eastAsia="Calibri"/>
                <w:color w:val="000000"/>
                <w:kern w:val="24"/>
                <w:sz w:val="22"/>
                <w:szCs w:val="22"/>
                <w:lang w:val="vi-VN"/>
              </w:rPr>
              <w:t>3.</w:t>
            </w:r>
            <w:r>
              <w:rPr>
                <w:rFonts w:eastAsia="Calibri"/>
                <w:color w:val="000000"/>
                <w:kern w:val="24"/>
                <w:sz w:val="22"/>
                <w:szCs w:val="22"/>
              </w:rPr>
              <w:t>1</w:t>
            </w:r>
          </w:p>
        </w:tc>
        <w:tc>
          <w:tcPr>
            <w:tcW w:w="762" w:type="dxa"/>
          </w:tcPr>
          <w:p w14:paraId="770B551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51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51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51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51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51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52E" w14:textId="77777777">
        <w:tc>
          <w:tcPr>
            <w:tcW w:w="953" w:type="dxa"/>
            <w:vMerge/>
          </w:tcPr>
          <w:p w14:paraId="770B552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521"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18</w:t>
            </w:r>
          </w:p>
        </w:tc>
        <w:tc>
          <w:tcPr>
            <w:tcW w:w="809" w:type="dxa"/>
          </w:tcPr>
          <w:p w14:paraId="770B552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52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52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52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52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527" w14:textId="3F4D84BD" w:rsidR="00BF3481" w:rsidRPr="00B01912" w:rsidRDefault="00767B58">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rPr>
              <w:t>b</w:t>
            </w:r>
            <w:r>
              <w:rPr>
                <w:rFonts w:eastAsia="Calibri"/>
                <w:color w:val="000000"/>
                <w:kern w:val="24"/>
                <w:sz w:val="22"/>
                <w:szCs w:val="22"/>
                <w:lang w:val="vi-VN"/>
              </w:rPr>
              <w:t>3.</w:t>
            </w:r>
            <w:r w:rsidR="00B01912">
              <w:rPr>
                <w:rFonts w:eastAsia="Calibri"/>
                <w:color w:val="000000"/>
                <w:kern w:val="24"/>
                <w:sz w:val="22"/>
                <w:szCs w:val="22"/>
              </w:rPr>
              <w:t>1</w:t>
            </w:r>
          </w:p>
        </w:tc>
        <w:tc>
          <w:tcPr>
            <w:tcW w:w="762" w:type="dxa"/>
          </w:tcPr>
          <w:p w14:paraId="770B552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52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52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52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52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52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53D" w14:textId="77777777">
        <w:tc>
          <w:tcPr>
            <w:tcW w:w="953" w:type="dxa"/>
            <w:vMerge/>
          </w:tcPr>
          <w:p w14:paraId="770B552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530"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19</w:t>
            </w:r>
          </w:p>
        </w:tc>
        <w:tc>
          <w:tcPr>
            <w:tcW w:w="809" w:type="dxa"/>
          </w:tcPr>
          <w:p w14:paraId="770B5531"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sz w:val="22"/>
                <w:szCs w:val="22"/>
              </w:rPr>
              <w:t>a</w:t>
            </w:r>
            <w:r>
              <w:rPr>
                <w:sz w:val="22"/>
                <w:szCs w:val="22"/>
                <w:lang w:val="vi-VN"/>
              </w:rPr>
              <w:t>3.1</w:t>
            </w:r>
          </w:p>
        </w:tc>
        <w:tc>
          <w:tcPr>
            <w:tcW w:w="900" w:type="dxa"/>
          </w:tcPr>
          <w:p w14:paraId="770B553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53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53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53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53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53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53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53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53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53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53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54C" w14:textId="77777777">
        <w:tc>
          <w:tcPr>
            <w:tcW w:w="953" w:type="dxa"/>
            <w:vMerge/>
          </w:tcPr>
          <w:p w14:paraId="770B553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53F"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20</w:t>
            </w:r>
          </w:p>
        </w:tc>
        <w:tc>
          <w:tcPr>
            <w:tcW w:w="809" w:type="dxa"/>
          </w:tcPr>
          <w:p w14:paraId="770B554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54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54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54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54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54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54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547"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sz w:val="22"/>
                <w:szCs w:val="22"/>
              </w:rPr>
              <w:t>c</w:t>
            </w:r>
            <w:r>
              <w:rPr>
                <w:sz w:val="22"/>
                <w:szCs w:val="22"/>
                <w:lang w:val="vi-VN"/>
              </w:rPr>
              <w:t>2.3</w:t>
            </w:r>
          </w:p>
        </w:tc>
        <w:tc>
          <w:tcPr>
            <w:tcW w:w="700" w:type="dxa"/>
          </w:tcPr>
          <w:p w14:paraId="770B554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54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54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54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55B" w14:textId="77777777">
        <w:tc>
          <w:tcPr>
            <w:tcW w:w="953" w:type="dxa"/>
            <w:vMerge/>
          </w:tcPr>
          <w:p w14:paraId="770B554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54E"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21</w:t>
            </w:r>
          </w:p>
        </w:tc>
        <w:tc>
          <w:tcPr>
            <w:tcW w:w="809" w:type="dxa"/>
          </w:tcPr>
          <w:p w14:paraId="770B554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55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55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55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55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55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55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556" w14:textId="3402BBB2" w:rsidR="00BF3481" w:rsidRDefault="00FD6CC4">
            <w:pPr>
              <w:pStyle w:val="NormalWeb"/>
              <w:spacing w:before="60" w:beforeAutospacing="0" w:after="60" w:afterAutospacing="0" w:line="360" w:lineRule="auto"/>
              <w:jc w:val="center"/>
              <w:rPr>
                <w:rFonts w:eastAsia="Calibri"/>
                <w:color w:val="000000"/>
                <w:kern w:val="24"/>
                <w:sz w:val="22"/>
                <w:szCs w:val="22"/>
              </w:rPr>
            </w:pPr>
            <w:r>
              <w:rPr>
                <w:sz w:val="22"/>
                <w:szCs w:val="22"/>
              </w:rPr>
              <w:t>c</w:t>
            </w:r>
            <w:r w:rsidR="00767B58">
              <w:rPr>
                <w:sz w:val="22"/>
                <w:szCs w:val="22"/>
                <w:lang w:val="vi-VN"/>
              </w:rPr>
              <w:t>2.3</w:t>
            </w:r>
          </w:p>
        </w:tc>
        <w:tc>
          <w:tcPr>
            <w:tcW w:w="700" w:type="dxa"/>
          </w:tcPr>
          <w:p w14:paraId="770B555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55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55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55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56A" w14:textId="77777777">
        <w:tc>
          <w:tcPr>
            <w:tcW w:w="953" w:type="dxa"/>
            <w:vMerge/>
          </w:tcPr>
          <w:p w14:paraId="770B555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55D"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22</w:t>
            </w:r>
          </w:p>
        </w:tc>
        <w:tc>
          <w:tcPr>
            <w:tcW w:w="809" w:type="dxa"/>
          </w:tcPr>
          <w:p w14:paraId="770B555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55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75" w:type="dxa"/>
          </w:tcPr>
          <w:p w14:paraId="770B556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56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56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56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56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56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566" w14:textId="54BAA6D9" w:rsidR="00BF3481" w:rsidRDefault="00D52EE0">
            <w:pPr>
              <w:pStyle w:val="NormalWeb"/>
              <w:spacing w:before="60" w:beforeAutospacing="0" w:after="60" w:afterAutospacing="0" w:line="360" w:lineRule="auto"/>
              <w:jc w:val="center"/>
              <w:rPr>
                <w:rFonts w:eastAsia="Calibri"/>
                <w:color w:val="000000"/>
                <w:kern w:val="24"/>
                <w:sz w:val="22"/>
                <w:szCs w:val="22"/>
              </w:rPr>
            </w:pPr>
            <w:r>
              <w:rPr>
                <w:sz w:val="22"/>
                <w:szCs w:val="22"/>
              </w:rPr>
              <w:t>c</w:t>
            </w:r>
            <w:r w:rsidR="00767B58">
              <w:rPr>
                <w:sz w:val="22"/>
                <w:szCs w:val="22"/>
                <w:lang w:val="vi-VN"/>
              </w:rPr>
              <w:t>3.3</w:t>
            </w:r>
          </w:p>
        </w:tc>
        <w:tc>
          <w:tcPr>
            <w:tcW w:w="625" w:type="dxa"/>
          </w:tcPr>
          <w:p w14:paraId="770B556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56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569"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579" w14:textId="77777777">
        <w:tc>
          <w:tcPr>
            <w:tcW w:w="953" w:type="dxa"/>
            <w:vMerge/>
          </w:tcPr>
          <w:p w14:paraId="770B556B"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56C"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23</w:t>
            </w:r>
          </w:p>
        </w:tc>
        <w:tc>
          <w:tcPr>
            <w:tcW w:w="809" w:type="dxa"/>
          </w:tcPr>
          <w:p w14:paraId="770B556D"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56E"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sz w:val="22"/>
                <w:szCs w:val="22"/>
              </w:rPr>
              <w:t>a</w:t>
            </w:r>
            <w:r>
              <w:rPr>
                <w:sz w:val="22"/>
                <w:szCs w:val="22"/>
                <w:lang w:val="vi-VN"/>
              </w:rPr>
              <w:t>3.2</w:t>
            </w:r>
          </w:p>
        </w:tc>
        <w:tc>
          <w:tcPr>
            <w:tcW w:w="675" w:type="dxa"/>
          </w:tcPr>
          <w:p w14:paraId="770B556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57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57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57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57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57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57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57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57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578"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r w:rsidR="00BF3481" w14:paraId="770B5588" w14:textId="77777777">
        <w:tc>
          <w:tcPr>
            <w:tcW w:w="953" w:type="dxa"/>
            <w:vMerge/>
          </w:tcPr>
          <w:p w14:paraId="770B557A"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1041" w:type="dxa"/>
          </w:tcPr>
          <w:p w14:paraId="770B557B" w14:textId="77777777" w:rsidR="00BF3481" w:rsidRDefault="00767B58">
            <w:pPr>
              <w:pStyle w:val="NormalWeb"/>
              <w:spacing w:before="60" w:beforeAutospacing="0" w:after="60" w:afterAutospacing="0" w:line="360" w:lineRule="auto"/>
              <w:jc w:val="center"/>
              <w:rPr>
                <w:rFonts w:eastAsia="Calibri"/>
                <w:color w:val="000000"/>
                <w:kern w:val="24"/>
                <w:sz w:val="22"/>
                <w:szCs w:val="22"/>
                <w:lang w:val="vi-VN"/>
              </w:rPr>
            </w:pPr>
            <w:r>
              <w:rPr>
                <w:rFonts w:eastAsia="Calibri"/>
                <w:color w:val="000000"/>
                <w:kern w:val="24"/>
                <w:sz w:val="22"/>
                <w:szCs w:val="22"/>
                <w:lang w:val="vi-VN"/>
              </w:rPr>
              <w:t>24</w:t>
            </w:r>
          </w:p>
        </w:tc>
        <w:tc>
          <w:tcPr>
            <w:tcW w:w="809" w:type="dxa"/>
          </w:tcPr>
          <w:p w14:paraId="770B557C"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900" w:type="dxa"/>
          </w:tcPr>
          <w:p w14:paraId="770B557D" w14:textId="77777777" w:rsidR="00BF3481" w:rsidRDefault="00767B58">
            <w:pPr>
              <w:pStyle w:val="NormalWeb"/>
              <w:spacing w:before="60" w:beforeAutospacing="0" w:after="60" w:afterAutospacing="0" w:line="360" w:lineRule="auto"/>
              <w:jc w:val="center"/>
              <w:rPr>
                <w:rFonts w:eastAsia="Calibri"/>
                <w:color w:val="000000"/>
                <w:kern w:val="24"/>
                <w:sz w:val="22"/>
                <w:szCs w:val="22"/>
              </w:rPr>
            </w:pPr>
            <w:r>
              <w:rPr>
                <w:sz w:val="22"/>
                <w:szCs w:val="22"/>
              </w:rPr>
              <w:t>a</w:t>
            </w:r>
            <w:r>
              <w:rPr>
                <w:sz w:val="22"/>
                <w:szCs w:val="22"/>
                <w:lang w:val="vi-VN"/>
              </w:rPr>
              <w:t>3.2</w:t>
            </w:r>
          </w:p>
        </w:tc>
        <w:tc>
          <w:tcPr>
            <w:tcW w:w="675" w:type="dxa"/>
          </w:tcPr>
          <w:p w14:paraId="770B557E"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96" w:type="dxa"/>
          </w:tcPr>
          <w:p w14:paraId="770B557F"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79" w:type="dxa"/>
          </w:tcPr>
          <w:p w14:paraId="770B5580"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3" w:type="dxa"/>
          </w:tcPr>
          <w:p w14:paraId="770B5581"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62" w:type="dxa"/>
          </w:tcPr>
          <w:p w14:paraId="770B5582"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50" w:type="dxa"/>
          </w:tcPr>
          <w:p w14:paraId="770B5583"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00" w:type="dxa"/>
          </w:tcPr>
          <w:p w14:paraId="770B5584"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625" w:type="dxa"/>
          </w:tcPr>
          <w:p w14:paraId="770B5585"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825" w:type="dxa"/>
          </w:tcPr>
          <w:p w14:paraId="770B5586"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c>
          <w:tcPr>
            <w:tcW w:w="787" w:type="dxa"/>
          </w:tcPr>
          <w:p w14:paraId="770B5587" w14:textId="77777777" w:rsidR="00BF3481" w:rsidRDefault="00BF3481">
            <w:pPr>
              <w:pStyle w:val="NormalWeb"/>
              <w:spacing w:before="60" w:beforeAutospacing="0" w:after="60" w:afterAutospacing="0" w:line="360" w:lineRule="auto"/>
              <w:jc w:val="center"/>
              <w:rPr>
                <w:rFonts w:eastAsia="Calibri"/>
                <w:color w:val="000000"/>
                <w:kern w:val="24"/>
                <w:sz w:val="22"/>
                <w:szCs w:val="22"/>
              </w:rPr>
            </w:pPr>
          </w:p>
        </w:tc>
      </w:tr>
    </w:tbl>
    <w:p w14:paraId="770B55C7" w14:textId="12B3B414" w:rsidR="00BF3481" w:rsidRDefault="00BF3481">
      <w:pPr>
        <w:widowControl w:val="0"/>
        <w:tabs>
          <w:tab w:val="left" w:pos="4860"/>
        </w:tabs>
        <w:spacing w:before="0" w:after="0"/>
        <w:ind w:right="19"/>
        <w:rPr>
          <w:rFonts w:eastAsia="Times New Roman" w:cs="Times New Roman"/>
          <w:b/>
          <w:bCs/>
          <w:sz w:val="22"/>
          <w:lang w:val="vi-VN"/>
        </w:rPr>
      </w:pPr>
    </w:p>
    <w:p w14:paraId="3C5E4198" w14:textId="77777777" w:rsidR="00300F07" w:rsidRDefault="00300F07" w:rsidP="00300F07">
      <w:pPr>
        <w:rPr>
          <w:b/>
          <w:bCs/>
          <w:szCs w:val="24"/>
        </w:rPr>
      </w:pPr>
      <w:r>
        <w:rPr>
          <w:b/>
          <w:bCs/>
          <w:szCs w:val="24"/>
        </w:rPr>
        <w:t>Dạng thức 2</w:t>
      </w:r>
    </w:p>
    <w:tbl>
      <w:tblPr>
        <w:tblW w:w="8893" w:type="dxa"/>
        <w:tblLayout w:type="fixed"/>
        <w:tblLook w:val="04A0" w:firstRow="1" w:lastRow="0" w:firstColumn="1" w:lastColumn="0" w:noHBand="0" w:noVBand="1"/>
      </w:tblPr>
      <w:tblGrid>
        <w:gridCol w:w="808"/>
        <w:gridCol w:w="624"/>
        <w:gridCol w:w="684"/>
        <w:gridCol w:w="623"/>
        <w:gridCol w:w="676"/>
        <w:gridCol w:w="683"/>
        <w:gridCol w:w="636"/>
        <w:gridCol w:w="623"/>
        <w:gridCol w:w="683"/>
        <w:gridCol w:w="709"/>
        <w:gridCol w:w="724"/>
        <w:gridCol w:w="711"/>
        <w:gridCol w:w="709"/>
      </w:tblGrid>
      <w:tr w:rsidR="00300F07" w:rsidRPr="00D42719" w14:paraId="229CBB75"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07072C61" w14:textId="77777777" w:rsidR="00300F07" w:rsidRDefault="00300F07" w:rsidP="00BA5BC3">
            <w:pPr>
              <w:spacing w:after="0" w:line="240" w:lineRule="auto"/>
              <w:jc w:val="center"/>
              <w:rPr>
                <w:rFonts w:eastAsia="Times New Roman"/>
                <w:szCs w:val="24"/>
              </w:rPr>
            </w:pPr>
            <w:r>
              <w:rPr>
                <w:rFonts w:eastAsia="Times New Roman"/>
                <w:color w:val="000000"/>
                <w:szCs w:val="24"/>
              </w:rPr>
              <w:t>Câu hỏi</w:t>
            </w:r>
          </w:p>
        </w:tc>
        <w:tc>
          <w:tcPr>
            <w:tcW w:w="8085" w:type="dxa"/>
            <w:gridSpan w:val="12"/>
            <w:tcBorders>
              <w:top w:val="single" w:sz="4" w:space="0" w:color="000000"/>
              <w:left w:val="single" w:sz="4" w:space="0" w:color="000000"/>
              <w:bottom w:val="single" w:sz="4" w:space="0" w:color="000000"/>
              <w:right w:val="single" w:sz="4" w:space="0" w:color="auto"/>
            </w:tcBorders>
            <w:vAlign w:val="center"/>
            <w:hideMark/>
          </w:tcPr>
          <w:p w14:paraId="393E35A5" w14:textId="77777777" w:rsidR="00300F07" w:rsidRDefault="00300F07" w:rsidP="00BA5BC3">
            <w:pPr>
              <w:spacing w:after="0" w:line="240" w:lineRule="auto"/>
              <w:jc w:val="center"/>
              <w:rPr>
                <w:rFonts w:eastAsia="Times New Roman"/>
                <w:szCs w:val="24"/>
              </w:rPr>
            </w:pPr>
            <w:r>
              <w:rPr>
                <w:rFonts w:eastAsia="Times New Roman"/>
                <w:color w:val="000000"/>
                <w:szCs w:val="24"/>
              </w:rPr>
              <w:t>NĂNG LỰC CÔNG NGHỆ</w:t>
            </w:r>
          </w:p>
        </w:tc>
      </w:tr>
      <w:tr w:rsidR="00300F07" w:rsidRPr="00D42719" w14:paraId="67DAAB96" w14:textId="77777777" w:rsidTr="00BA5BC3">
        <w:tc>
          <w:tcPr>
            <w:tcW w:w="808"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tcPr>
          <w:p w14:paraId="71D03A0A" w14:textId="77777777" w:rsidR="00300F07" w:rsidRDefault="00300F07" w:rsidP="00BA5BC3">
            <w:pPr>
              <w:spacing w:after="0" w:line="240" w:lineRule="auto"/>
              <w:rPr>
                <w:rFonts w:eastAsia="Times New Roman"/>
                <w:szCs w:val="24"/>
              </w:rPr>
            </w:pPr>
          </w:p>
        </w:tc>
        <w:tc>
          <w:tcPr>
            <w:tcW w:w="1931" w:type="dxa"/>
            <w:gridSpan w:val="3"/>
            <w:tcBorders>
              <w:top w:val="single" w:sz="4" w:space="0" w:color="000000"/>
              <w:left w:val="single" w:sz="4" w:space="0" w:color="000000"/>
              <w:bottom w:val="single" w:sz="4" w:space="0" w:color="000000"/>
              <w:right w:val="single" w:sz="4" w:space="0" w:color="000000"/>
            </w:tcBorders>
            <w:hideMark/>
          </w:tcPr>
          <w:p w14:paraId="5C4F76DC" w14:textId="77777777" w:rsidR="00300F07" w:rsidRDefault="00300F07" w:rsidP="00BA5BC3">
            <w:pPr>
              <w:spacing w:after="0" w:line="240" w:lineRule="auto"/>
              <w:jc w:val="center"/>
              <w:rPr>
                <w:rFonts w:eastAsia="Times New Roman"/>
                <w:szCs w:val="24"/>
              </w:rPr>
            </w:pPr>
            <w:r>
              <w:rPr>
                <w:rFonts w:eastAsia="Times New Roman"/>
                <w:color w:val="000000"/>
                <w:szCs w:val="24"/>
              </w:rPr>
              <w:t>Nhận thức</w:t>
            </w:r>
          </w:p>
        </w:tc>
        <w:tc>
          <w:tcPr>
            <w:tcW w:w="1995" w:type="dxa"/>
            <w:gridSpan w:val="3"/>
            <w:tcBorders>
              <w:top w:val="single" w:sz="4" w:space="0" w:color="000000"/>
              <w:left w:val="single" w:sz="4" w:space="0" w:color="000000"/>
              <w:bottom w:val="single" w:sz="4" w:space="0" w:color="000000"/>
              <w:right w:val="single" w:sz="4" w:space="0" w:color="000000"/>
            </w:tcBorders>
            <w:hideMark/>
          </w:tcPr>
          <w:p w14:paraId="6F8FBF0B" w14:textId="77777777" w:rsidR="00300F07" w:rsidRDefault="00300F07" w:rsidP="00BA5BC3">
            <w:pPr>
              <w:spacing w:after="0" w:line="240" w:lineRule="auto"/>
              <w:jc w:val="center"/>
              <w:rPr>
                <w:rFonts w:eastAsia="Times New Roman"/>
                <w:szCs w:val="24"/>
              </w:rPr>
            </w:pPr>
            <w:r>
              <w:rPr>
                <w:rFonts w:eastAsia="Times New Roman"/>
                <w:color w:val="000000"/>
                <w:szCs w:val="24"/>
              </w:rPr>
              <w:t>Giao tiếp</w:t>
            </w:r>
          </w:p>
        </w:tc>
        <w:tc>
          <w:tcPr>
            <w:tcW w:w="2015" w:type="dxa"/>
            <w:gridSpan w:val="3"/>
            <w:tcBorders>
              <w:top w:val="single" w:sz="4" w:space="0" w:color="000000"/>
              <w:left w:val="single" w:sz="4" w:space="0" w:color="000000"/>
              <w:bottom w:val="single" w:sz="4" w:space="0" w:color="000000"/>
              <w:right w:val="single" w:sz="4" w:space="0" w:color="000000"/>
            </w:tcBorders>
            <w:hideMark/>
          </w:tcPr>
          <w:p w14:paraId="78A10320" w14:textId="77777777" w:rsidR="00300F07" w:rsidRDefault="00300F07" w:rsidP="00BA5BC3">
            <w:pPr>
              <w:spacing w:after="0" w:line="240" w:lineRule="auto"/>
              <w:jc w:val="center"/>
              <w:rPr>
                <w:rFonts w:eastAsia="Times New Roman"/>
                <w:szCs w:val="24"/>
              </w:rPr>
            </w:pPr>
            <w:r>
              <w:rPr>
                <w:rFonts w:eastAsia="Times New Roman"/>
                <w:color w:val="000000"/>
                <w:szCs w:val="24"/>
              </w:rPr>
              <w:t>Sử dụng</w:t>
            </w:r>
          </w:p>
        </w:tc>
        <w:tc>
          <w:tcPr>
            <w:tcW w:w="2144" w:type="dxa"/>
            <w:gridSpan w:val="3"/>
            <w:tcBorders>
              <w:top w:val="single" w:sz="4" w:space="0" w:color="000000"/>
              <w:left w:val="single" w:sz="4" w:space="0" w:color="000000"/>
              <w:bottom w:val="single" w:sz="4" w:space="0" w:color="000000"/>
              <w:right w:val="single" w:sz="4" w:space="0" w:color="auto"/>
            </w:tcBorders>
            <w:hideMark/>
          </w:tcPr>
          <w:p w14:paraId="5401E5D3" w14:textId="77777777" w:rsidR="00300F07" w:rsidRDefault="00300F07" w:rsidP="00BA5BC3">
            <w:pPr>
              <w:spacing w:after="0" w:line="240" w:lineRule="auto"/>
              <w:jc w:val="center"/>
              <w:rPr>
                <w:rFonts w:eastAsia="Times New Roman"/>
                <w:szCs w:val="24"/>
              </w:rPr>
            </w:pPr>
            <w:r>
              <w:rPr>
                <w:rFonts w:eastAsia="Times New Roman"/>
                <w:color w:val="000000"/>
                <w:szCs w:val="24"/>
              </w:rPr>
              <w:t>Đánh giá</w:t>
            </w:r>
          </w:p>
        </w:tc>
      </w:tr>
      <w:tr w:rsidR="00300F07" w:rsidRPr="00D42719" w14:paraId="290FC0BE" w14:textId="77777777" w:rsidTr="00BA5BC3">
        <w:trPr>
          <w:trHeight w:val="522"/>
        </w:trPr>
        <w:tc>
          <w:tcPr>
            <w:tcW w:w="808" w:type="dxa"/>
            <w:vMerge/>
            <w:tcBorders>
              <w:top w:val="single" w:sz="4" w:space="0" w:color="000000"/>
              <w:left w:val="single" w:sz="4" w:space="0" w:color="auto"/>
              <w:bottom w:val="single" w:sz="4" w:space="0" w:color="000000"/>
              <w:right w:val="single" w:sz="4" w:space="0" w:color="000000"/>
            </w:tcBorders>
            <w:vAlign w:val="center"/>
            <w:hideMark/>
          </w:tcPr>
          <w:p w14:paraId="4AF594D3" w14:textId="77777777" w:rsidR="00300F07" w:rsidRDefault="00300F07" w:rsidP="00BA5BC3">
            <w:pPr>
              <w:spacing w:after="0"/>
              <w:rPr>
                <w:rFonts w:eastAsia="Times New Roman"/>
                <w:szCs w:val="24"/>
              </w:rPr>
            </w:pPr>
          </w:p>
        </w:tc>
        <w:tc>
          <w:tcPr>
            <w:tcW w:w="8085" w:type="dxa"/>
            <w:gridSpan w:val="12"/>
            <w:tcBorders>
              <w:top w:val="single" w:sz="4" w:space="0" w:color="000000"/>
              <w:left w:val="single" w:sz="4" w:space="0" w:color="000000"/>
              <w:bottom w:val="single" w:sz="4" w:space="0" w:color="000000"/>
              <w:right w:val="single" w:sz="4" w:space="0" w:color="auto"/>
            </w:tcBorders>
            <w:hideMark/>
          </w:tcPr>
          <w:p w14:paraId="4A5B3BBE" w14:textId="77777777" w:rsidR="00300F07" w:rsidRDefault="00300F07" w:rsidP="00BA5BC3">
            <w:pPr>
              <w:spacing w:after="0" w:line="240" w:lineRule="auto"/>
              <w:jc w:val="center"/>
              <w:rPr>
                <w:rFonts w:eastAsia="Times New Roman"/>
                <w:szCs w:val="24"/>
              </w:rPr>
            </w:pPr>
            <w:r>
              <w:rPr>
                <w:rFonts w:eastAsia="Times New Roman"/>
                <w:b/>
                <w:bCs/>
                <w:color w:val="000000"/>
                <w:szCs w:val="24"/>
              </w:rPr>
              <w:t>Cấp độ tư duy</w:t>
            </w:r>
          </w:p>
        </w:tc>
      </w:tr>
      <w:tr w:rsidR="00300F07" w:rsidRPr="00D42719" w14:paraId="241E69CE" w14:textId="77777777" w:rsidTr="00BA5BC3">
        <w:tc>
          <w:tcPr>
            <w:tcW w:w="808" w:type="dxa"/>
            <w:vMerge/>
            <w:tcBorders>
              <w:top w:val="single" w:sz="4" w:space="0" w:color="000000"/>
              <w:left w:val="single" w:sz="4" w:space="0" w:color="auto"/>
              <w:bottom w:val="single" w:sz="4" w:space="0" w:color="000000"/>
              <w:right w:val="single" w:sz="4" w:space="0" w:color="000000"/>
            </w:tcBorders>
            <w:vAlign w:val="center"/>
            <w:hideMark/>
          </w:tcPr>
          <w:p w14:paraId="5C61EEE5" w14:textId="77777777" w:rsidR="00300F07" w:rsidRDefault="00300F07" w:rsidP="00BA5BC3">
            <w:pPr>
              <w:spacing w:after="0"/>
              <w:rPr>
                <w:rFonts w:eastAsia="Times New Roman"/>
                <w:szCs w:val="24"/>
              </w:rPr>
            </w:pPr>
          </w:p>
        </w:tc>
        <w:tc>
          <w:tcPr>
            <w:tcW w:w="624" w:type="dxa"/>
            <w:tcBorders>
              <w:top w:val="single" w:sz="4" w:space="0" w:color="000000"/>
              <w:left w:val="single" w:sz="4" w:space="0" w:color="000000"/>
              <w:bottom w:val="single" w:sz="4" w:space="0" w:color="000000"/>
              <w:right w:val="single" w:sz="4" w:space="0" w:color="000000"/>
            </w:tcBorders>
            <w:hideMark/>
          </w:tcPr>
          <w:p w14:paraId="3416B809" w14:textId="77777777" w:rsidR="00300F07" w:rsidRDefault="00300F07" w:rsidP="00BA5BC3">
            <w:pPr>
              <w:spacing w:after="0" w:line="240" w:lineRule="auto"/>
              <w:rPr>
                <w:rFonts w:eastAsia="Times New Roman"/>
                <w:szCs w:val="24"/>
              </w:rPr>
            </w:pPr>
            <w:r>
              <w:rPr>
                <w:rFonts w:eastAsia="Times New Roman"/>
                <w:color w:val="000000"/>
                <w:szCs w:val="24"/>
              </w:rPr>
              <w:t>Biết</w:t>
            </w:r>
          </w:p>
        </w:tc>
        <w:tc>
          <w:tcPr>
            <w:tcW w:w="684" w:type="dxa"/>
            <w:tcBorders>
              <w:top w:val="single" w:sz="4" w:space="0" w:color="000000"/>
              <w:left w:val="single" w:sz="4" w:space="0" w:color="000000"/>
              <w:bottom w:val="single" w:sz="4" w:space="0" w:color="000000"/>
              <w:right w:val="single" w:sz="4" w:space="0" w:color="000000"/>
            </w:tcBorders>
            <w:hideMark/>
          </w:tcPr>
          <w:p w14:paraId="669EF9DF" w14:textId="77777777" w:rsidR="00300F07" w:rsidRDefault="00300F07" w:rsidP="00BA5BC3">
            <w:pPr>
              <w:spacing w:after="0" w:line="240" w:lineRule="auto"/>
              <w:rPr>
                <w:rFonts w:eastAsia="Times New Roman"/>
                <w:szCs w:val="24"/>
              </w:rPr>
            </w:pPr>
            <w:r>
              <w:rPr>
                <w:rFonts w:eastAsia="Times New Roman"/>
                <w:color w:val="000000"/>
                <w:szCs w:val="24"/>
              </w:rPr>
              <w:t>Hiểu</w:t>
            </w:r>
          </w:p>
        </w:tc>
        <w:tc>
          <w:tcPr>
            <w:tcW w:w="623" w:type="dxa"/>
            <w:tcBorders>
              <w:top w:val="single" w:sz="4" w:space="0" w:color="000000"/>
              <w:left w:val="single" w:sz="4" w:space="0" w:color="000000"/>
              <w:bottom w:val="single" w:sz="4" w:space="0" w:color="000000"/>
              <w:right w:val="single" w:sz="4" w:space="0" w:color="000000"/>
            </w:tcBorders>
            <w:hideMark/>
          </w:tcPr>
          <w:p w14:paraId="7BE4E096" w14:textId="77777777" w:rsidR="00300F07" w:rsidRDefault="00300F07" w:rsidP="00BA5BC3">
            <w:pPr>
              <w:spacing w:after="0" w:line="240" w:lineRule="auto"/>
              <w:rPr>
                <w:rFonts w:eastAsia="Times New Roman"/>
                <w:szCs w:val="24"/>
              </w:rPr>
            </w:pPr>
            <w:r>
              <w:rPr>
                <w:rFonts w:eastAsia="Times New Roman"/>
                <w:color w:val="000000"/>
                <w:szCs w:val="24"/>
              </w:rPr>
              <w:t>VD</w:t>
            </w:r>
          </w:p>
        </w:tc>
        <w:tc>
          <w:tcPr>
            <w:tcW w:w="676" w:type="dxa"/>
            <w:tcBorders>
              <w:top w:val="single" w:sz="4" w:space="0" w:color="000000"/>
              <w:left w:val="single" w:sz="4" w:space="0" w:color="000000"/>
              <w:bottom w:val="single" w:sz="4" w:space="0" w:color="000000"/>
              <w:right w:val="single" w:sz="4" w:space="0" w:color="000000"/>
            </w:tcBorders>
            <w:hideMark/>
          </w:tcPr>
          <w:p w14:paraId="1688CF02" w14:textId="77777777" w:rsidR="00300F07" w:rsidRDefault="00300F07" w:rsidP="00BA5BC3">
            <w:pPr>
              <w:spacing w:after="0" w:line="240" w:lineRule="auto"/>
              <w:rPr>
                <w:rFonts w:eastAsia="Times New Roman"/>
                <w:szCs w:val="24"/>
              </w:rPr>
            </w:pPr>
            <w:r>
              <w:rPr>
                <w:rFonts w:eastAsia="Times New Roman"/>
                <w:color w:val="000000"/>
                <w:szCs w:val="24"/>
              </w:rPr>
              <w:t>Biết </w:t>
            </w:r>
          </w:p>
        </w:tc>
        <w:tc>
          <w:tcPr>
            <w:tcW w:w="683" w:type="dxa"/>
            <w:tcBorders>
              <w:top w:val="single" w:sz="4" w:space="0" w:color="000000"/>
              <w:left w:val="single" w:sz="4" w:space="0" w:color="000000"/>
              <w:bottom w:val="single" w:sz="4" w:space="0" w:color="000000"/>
              <w:right w:val="single" w:sz="4" w:space="0" w:color="000000"/>
            </w:tcBorders>
            <w:hideMark/>
          </w:tcPr>
          <w:p w14:paraId="197A4497" w14:textId="77777777" w:rsidR="00300F07" w:rsidRDefault="00300F07" w:rsidP="00BA5BC3">
            <w:pPr>
              <w:spacing w:after="0" w:line="240" w:lineRule="auto"/>
              <w:rPr>
                <w:rFonts w:eastAsia="Times New Roman"/>
                <w:szCs w:val="24"/>
              </w:rPr>
            </w:pPr>
            <w:r>
              <w:rPr>
                <w:rFonts w:eastAsia="Times New Roman"/>
                <w:color w:val="000000"/>
                <w:szCs w:val="24"/>
              </w:rPr>
              <w:t>Hiểu</w:t>
            </w:r>
          </w:p>
        </w:tc>
        <w:tc>
          <w:tcPr>
            <w:tcW w:w="636" w:type="dxa"/>
            <w:tcBorders>
              <w:top w:val="single" w:sz="4" w:space="0" w:color="000000"/>
              <w:left w:val="single" w:sz="4" w:space="0" w:color="000000"/>
              <w:bottom w:val="single" w:sz="4" w:space="0" w:color="000000"/>
              <w:right w:val="single" w:sz="4" w:space="0" w:color="000000"/>
            </w:tcBorders>
            <w:hideMark/>
          </w:tcPr>
          <w:p w14:paraId="02A60590" w14:textId="77777777" w:rsidR="00300F07" w:rsidRDefault="00300F07" w:rsidP="00BA5BC3">
            <w:pPr>
              <w:spacing w:after="0" w:line="240" w:lineRule="auto"/>
              <w:rPr>
                <w:rFonts w:eastAsia="Times New Roman"/>
                <w:szCs w:val="24"/>
              </w:rPr>
            </w:pPr>
            <w:r>
              <w:rPr>
                <w:rFonts w:eastAsia="Times New Roman"/>
                <w:color w:val="000000"/>
                <w:szCs w:val="24"/>
              </w:rPr>
              <w:t>VD</w:t>
            </w:r>
          </w:p>
        </w:tc>
        <w:tc>
          <w:tcPr>
            <w:tcW w:w="623" w:type="dxa"/>
            <w:tcBorders>
              <w:top w:val="single" w:sz="4" w:space="0" w:color="000000"/>
              <w:left w:val="single" w:sz="4" w:space="0" w:color="000000"/>
              <w:bottom w:val="single" w:sz="4" w:space="0" w:color="000000"/>
              <w:right w:val="single" w:sz="4" w:space="0" w:color="000000"/>
            </w:tcBorders>
            <w:hideMark/>
          </w:tcPr>
          <w:p w14:paraId="36301B56" w14:textId="77777777" w:rsidR="00300F07" w:rsidRDefault="00300F07" w:rsidP="00BA5BC3">
            <w:pPr>
              <w:spacing w:after="0" w:line="240" w:lineRule="auto"/>
              <w:rPr>
                <w:rFonts w:eastAsia="Times New Roman"/>
                <w:szCs w:val="24"/>
              </w:rPr>
            </w:pPr>
            <w:r>
              <w:rPr>
                <w:rFonts w:eastAsia="Times New Roman"/>
                <w:color w:val="000000"/>
                <w:szCs w:val="24"/>
              </w:rPr>
              <w:t>Biết</w:t>
            </w:r>
          </w:p>
        </w:tc>
        <w:tc>
          <w:tcPr>
            <w:tcW w:w="683" w:type="dxa"/>
            <w:tcBorders>
              <w:top w:val="single" w:sz="4" w:space="0" w:color="000000"/>
              <w:left w:val="single" w:sz="4" w:space="0" w:color="000000"/>
              <w:bottom w:val="single" w:sz="4" w:space="0" w:color="000000"/>
              <w:right w:val="single" w:sz="4" w:space="0" w:color="000000"/>
            </w:tcBorders>
            <w:hideMark/>
          </w:tcPr>
          <w:p w14:paraId="6E958AA8" w14:textId="77777777" w:rsidR="00300F07" w:rsidRDefault="00300F07" w:rsidP="00BA5BC3">
            <w:pPr>
              <w:spacing w:after="0" w:line="240" w:lineRule="auto"/>
              <w:rPr>
                <w:rFonts w:eastAsia="Times New Roman"/>
                <w:szCs w:val="24"/>
              </w:rPr>
            </w:pPr>
            <w:r>
              <w:rPr>
                <w:rFonts w:eastAsia="Times New Roman"/>
                <w:color w:val="000000"/>
                <w:szCs w:val="24"/>
              </w:rPr>
              <w:t>Hiểu</w:t>
            </w:r>
          </w:p>
        </w:tc>
        <w:tc>
          <w:tcPr>
            <w:tcW w:w="709" w:type="dxa"/>
            <w:tcBorders>
              <w:top w:val="single" w:sz="4" w:space="0" w:color="000000"/>
              <w:left w:val="single" w:sz="4" w:space="0" w:color="000000"/>
              <w:bottom w:val="single" w:sz="4" w:space="0" w:color="000000"/>
              <w:right w:val="single" w:sz="4" w:space="0" w:color="000000"/>
            </w:tcBorders>
            <w:hideMark/>
          </w:tcPr>
          <w:p w14:paraId="79F54CC2" w14:textId="77777777" w:rsidR="00300F07" w:rsidRDefault="00300F07" w:rsidP="00BA5BC3">
            <w:pPr>
              <w:spacing w:after="0" w:line="240" w:lineRule="auto"/>
              <w:rPr>
                <w:rFonts w:eastAsia="Times New Roman"/>
                <w:szCs w:val="24"/>
              </w:rPr>
            </w:pPr>
            <w:r>
              <w:rPr>
                <w:rFonts w:eastAsia="Times New Roman"/>
                <w:color w:val="000000"/>
                <w:szCs w:val="24"/>
              </w:rPr>
              <w:t>VD</w:t>
            </w:r>
          </w:p>
        </w:tc>
        <w:tc>
          <w:tcPr>
            <w:tcW w:w="724" w:type="dxa"/>
            <w:tcBorders>
              <w:top w:val="single" w:sz="4" w:space="0" w:color="000000"/>
              <w:left w:val="single" w:sz="4" w:space="0" w:color="000000"/>
              <w:bottom w:val="single" w:sz="4" w:space="0" w:color="000000"/>
              <w:right w:val="single" w:sz="4" w:space="0" w:color="000000"/>
            </w:tcBorders>
            <w:hideMark/>
          </w:tcPr>
          <w:p w14:paraId="528EA6E3" w14:textId="77777777" w:rsidR="00300F07" w:rsidRDefault="00300F07" w:rsidP="00BA5BC3">
            <w:pPr>
              <w:spacing w:after="0" w:line="240" w:lineRule="auto"/>
              <w:rPr>
                <w:rFonts w:eastAsia="Times New Roman"/>
                <w:szCs w:val="24"/>
              </w:rPr>
            </w:pPr>
            <w:r>
              <w:rPr>
                <w:rFonts w:eastAsia="Times New Roman"/>
                <w:color w:val="000000"/>
                <w:szCs w:val="24"/>
              </w:rPr>
              <w:t>Biết</w:t>
            </w:r>
          </w:p>
        </w:tc>
        <w:tc>
          <w:tcPr>
            <w:tcW w:w="711" w:type="dxa"/>
            <w:tcBorders>
              <w:top w:val="single" w:sz="4" w:space="0" w:color="000000"/>
              <w:left w:val="single" w:sz="4" w:space="0" w:color="000000"/>
              <w:bottom w:val="single" w:sz="4" w:space="0" w:color="000000"/>
              <w:right w:val="single" w:sz="4" w:space="0" w:color="000000"/>
            </w:tcBorders>
            <w:hideMark/>
          </w:tcPr>
          <w:p w14:paraId="45A52868" w14:textId="77777777" w:rsidR="00300F07" w:rsidRDefault="00300F07" w:rsidP="00BA5BC3">
            <w:pPr>
              <w:spacing w:after="0" w:line="240" w:lineRule="auto"/>
              <w:rPr>
                <w:rFonts w:eastAsia="Times New Roman"/>
                <w:szCs w:val="24"/>
              </w:rPr>
            </w:pPr>
            <w:r>
              <w:rPr>
                <w:rFonts w:eastAsia="Times New Roman"/>
                <w:color w:val="000000"/>
                <w:szCs w:val="24"/>
              </w:rPr>
              <w:t>Hiểu</w:t>
            </w:r>
          </w:p>
        </w:tc>
        <w:tc>
          <w:tcPr>
            <w:tcW w:w="709" w:type="dxa"/>
            <w:tcBorders>
              <w:top w:val="single" w:sz="4" w:space="0" w:color="000000"/>
              <w:left w:val="single" w:sz="4" w:space="0" w:color="000000"/>
              <w:bottom w:val="single" w:sz="4" w:space="0" w:color="000000"/>
              <w:right w:val="single" w:sz="4" w:space="0" w:color="auto"/>
            </w:tcBorders>
            <w:hideMark/>
          </w:tcPr>
          <w:p w14:paraId="6C0C04BB" w14:textId="77777777" w:rsidR="00300F07" w:rsidRDefault="00300F07" w:rsidP="00BA5BC3">
            <w:pPr>
              <w:spacing w:after="0" w:line="240" w:lineRule="auto"/>
              <w:rPr>
                <w:rFonts w:eastAsia="Times New Roman"/>
                <w:szCs w:val="24"/>
              </w:rPr>
            </w:pPr>
            <w:r>
              <w:rPr>
                <w:rFonts w:eastAsia="Times New Roman"/>
                <w:color w:val="000000"/>
                <w:szCs w:val="24"/>
              </w:rPr>
              <w:t>VD</w:t>
            </w:r>
          </w:p>
        </w:tc>
      </w:tr>
      <w:tr w:rsidR="00300F07" w:rsidRPr="00D42719" w14:paraId="302882BC"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3DCDBEA8" w14:textId="77777777" w:rsidR="00300F07" w:rsidRDefault="00300F07" w:rsidP="00BA5BC3">
            <w:pPr>
              <w:spacing w:after="0" w:line="240" w:lineRule="auto"/>
              <w:jc w:val="center"/>
              <w:rPr>
                <w:rFonts w:eastAsia="Times New Roman"/>
                <w:szCs w:val="24"/>
              </w:rPr>
            </w:pPr>
            <w:r>
              <w:rPr>
                <w:rFonts w:eastAsia="Times New Roman"/>
                <w:color w:val="000000"/>
                <w:szCs w:val="24"/>
              </w:rPr>
              <w:t>25.A</w:t>
            </w:r>
          </w:p>
        </w:tc>
        <w:tc>
          <w:tcPr>
            <w:tcW w:w="624" w:type="dxa"/>
            <w:tcBorders>
              <w:top w:val="single" w:sz="4" w:space="0" w:color="000000"/>
              <w:left w:val="single" w:sz="4" w:space="0" w:color="000000"/>
              <w:bottom w:val="single" w:sz="4" w:space="0" w:color="000000"/>
              <w:right w:val="single" w:sz="4" w:space="0" w:color="000000"/>
            </w:tcBorders>
            <w:hideMark/>
          </w:tcPr>
          <w:p w14:paraId="1917FD10" w14:textId="42F8C161" w:rsidR="00300F07" w:rsidRDefault="00300F07" w:rsidP="00BA5BC3">
            <w:pPr>
              <w:spacing w:after="0" w:line="240" w:lineRule="auto"/>
              <w:rPr>
                <w:rFonts w:eastAsia="Times New Roman"/>
                <w:szCs w:val="24"/>
              </w:rPr>
            </w:pPr>
            <w:r>
              <w:rPr>
                <w:rFonts w:eastAsia="Times New Roman"/>
                <w:szCs w:val="24"/>
              </w:rPr>
              <w:t>a3.</w:t>
            </w:r>
            <w:r>
              <w:rPr>
                <w:rFonts w:eastAsia="Times New Roman"/>
                <w:szCs w:val="24"/>
              </w:rPr>
              <w:t>1</w:t>
            </w:r>
          </w:p>
        </w:tc>
        <w:tc>
          <w:tcPr>
            <w:tcW w:w="684" w:type="dxa"/>
            <w:tcBorders>
              <w:top w:val="single" w:sz="4" w:space="0" w:color="000000"/>
              <w:left w:val="single" w:sz="4" w:space="0" w:color="000000"/>
              <w:bottom w:val="single" w:sz="4" w:space="0" w:color="000000"/>
              <w:right w:val="single" w:sz="4" w:space="0" w:color="000000"/>
            </w:tcBorders>
            <w:hideMark/>
          </w:tcPr>
          <w:p w14:paraId="485413F9" w14:textId="77777777" w:rsidR="00300F07" w:rsidRDefault="00300F07" w:rsidP="00BA5BC3">
            <w:pPr>
              <w:rPr>
                <w:rFonts w:eastAsia="Times New Roman"/>
                <w:szCs w:val="24"/>
              </w:rPr>
            </w:pPr>
          </w:p>
        </w:tc>
        <w:tc>
          <w:tcPr>
            <w:tcW w:w="623" w:type="dxa"/>
            <w:tcBorders>
              <w:top w:val="single" w:sz="4" w:space="0" w:color="000000"/>
              <w:left w:val="single" w:sz="4" w:space="0" w:color="000000"/>
              <w:bottom w:val="single" w:sz="4" w:space="0" w:color="000000"/>
              <w:right w:val="single" w:sz="4" w:space="0" w:color="000000"/>
            </w:tcBorders>
            <w:hideMark/>
          </w:tcPr>
          <w:p w14:paraId="5C8F0408" w14:textId="77777777" w:rsidR="00300F07" w:rsidRPr="00D42719" w:rsidRDefault="00300F07" w:rsidP="00BA5BC3">
            <w:pPr>
              <w:spacing w:after="0"/>
              <w:rPr>
                <w:sz w:val="20"/>
                <w:szCs w:val="20"/>
              </w:rPr>
            </w:pPr>
          </w:p>
        </w:tc>
        <w:tc>
          <w:tcPr>
            <w:tcW w:w="676" w:type="dxa"/>
            <w:tcBorders>
              <w:top w:val="single" w:sz="4" w:space="0" w:color="000000"/>
              <w:left w:val="single" w:sz="4" w:space="0" w:color="000000"/>
              <w:bottom w:val="single" w:sz="4" w:space="0" w:color="000000"/>
              <w:right w:val="single" w:sz="4" w:space="0" w:color="000000"/>
            </w:tcBorders>
            <w:hideMark/>
          </w:tcPr>
          <w:p w14:paraId="759A992B"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46F306E6"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745C7E31"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1B62196F"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1D768614"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67025D11" w14:textId="77777777" w:rsidR="00300F07" w:rsidRPr="00D42719" w:rsidRDefault="00300F07" w:rsidP="00BA5BC3">
            <w:pPr>
              <w:spacing w:after="0"/>
              <w:rPr>
                <w:sz w:val="20"/>
                <w:szCs w:val="20"/>
              </w:rPr>
            </w:pPr>
          </w:p>
        </w:tc>
        <w:tc>
          <w:tcPr>
            <w:tcW w:w="724" w:type="dxa"/>
            <w:tcBorders>
              <w:top w:val="single" w:sz="4" w:space="0" w:color="000000"/>
              <w:left w:val="single" w:sz="4" w:space="0" w:color="000000"/>
              <w:bottom w:val="single" w:sz="4" w:space="0" w:color="000000"/>
              <w:right w:val="single" w:sz="4" w:space="0" w:color="000000"/>
            </w:tcBorders>
            <w:hideMark/>
          </w:tcPr>
          <w:p w14:paraId="60B95108"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40668369"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37CC3560" w14:textId="77777777" w:rsidR="00300F07" w:rsidRPr="00D42719" w:rsidRDefault="00300F07" w:rsidP="00BA5BC3">
            <w:pPr>
              <w:spacing w:after="0"/>
              <w:rPr>
                <w:sz w:val="20"/>
                <w:szCs w:val="20"/>
              </w:rPr>
            </w:pPr>
          </w:p>
        </w:tc>
      </w:tr>
      <w:tr w:rsidR="00300F07" w:rsidRPr="00D42719" w14:paraId="24F36D87"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1D2C3E7D" w14:textId="77777777" w:rsidR="00300F07" w:rsidRDefault="00300F07" w:rsidP="00BA5BC3">
            <w:pPr>
              <w:spacing w:after="0" w:line="240" w:lineRule="auto"/>
              <w:jc w:val="center"/>
              <w:rPr>
                <w:rFonts w:eastAsia="Times New Roman"/>
                <w:szCs w:val="24"/>
              </w:rPr>
            </w:pPr>
            <w:r>
              <w:rPr>
                <w:rFonts w:eastAsia="Times New Roman"/>
                <w:color w:val="000000"/>
                <w:szCs w:val="24"/>
              </w:rPr>
              <w:t>25.B</w:t>
            </w:r>
          </w:p>
        </w:tc>
        <w:tc>
          <w:tcPr>
            <w:tcW w:w="624" w:type="dxa"/>
            <w:tcBorders>
              <w:top w:val="single" w:sz="4" w:space="0" w:color="000000"/>
              <w:left w:val="single" w:sz="4" w:space="0" w:color="000000"/>
              <w:bottom w:val="single" w:sz="4" w:space="0" w:color="000000"/>
              <w:right w:val="single" w:sz="4" w:space="0" w:color="000000"/>
            </w:tcBorders>
            <w:hideMark/>
          </w:tcPr>
          <w:p w14:paraId="4566133B" w14:textId="77777777" w:rsidR="00300F07" w:rsidRDefault="00300F07" w:rsidP="00BA5BC3">
            <w:pPr>
              <w:rPr>
                <w:rFonts w:eastAsia="Times New Roman"/>
                <w:szCs w:val="24"/>
              </w:rPr>
            </w:pPr>
          </w:p>
        </w:tc>
        <w:tc>
          <w:tcPr>
            <w:tcW w:w="684" w:type="dxa"/>
            <w:tcBorders>
              <w:top w:val="single" w:sz="4" w:space="0" w:color="000000"/>
              <w:left w:val="single" w:sz="4" w:space="0" w:color="000000"/>
              <w:bottom w:val="single" w:sz="4" w:space="0" w:color="000000"/>
              <w:right w:val="single" w:sz="4" w:space="0" w:color="000000"/>
            </w:tcBorders>
            <w:hideMark/>
          </w:tcPr>
          <w:p w14:paraId="77FCA5C2" w14:textId="5C1F74FD" w:rsidR="00300F07" w:rsidRDefault="00300F07" w:rsidP="00BA5BC3">
            <w:pPr>
              <w:spacing w:after="0" w:line="240" w:lineRule="auto"/>
              <w:rPr>
                <w:rFonts w:eastAsia="Times New Roman"/>
                <w:szCs w:val="24"/>
              </w:rPr>
            </w:pPr>
          </w:p>
        </w:tc>
        <w:tc>
          <w:tcPr>
            <w:tcW w:w="623" w:type="dxa"/>
            <w:tcBorders>
              <w:top w:val="single" w:sz="4" w:space="0" w:color="000000"/>
              <w:left w:val="single" w:sz="4" w:space="0" w:color="000000"/>
              <w:bottom w:val="single" w:sz="4" w:space="0" w:color="000000"/>
              <w:right w:val="single" w:sz="4" w:space="0" w:color="000000"/>
            </w:tcBorders>
            <w:hideMark/>
          </w:tcPr>
          <w:p w14:paraId="326FEFD3" w14:textId="77777777" w:rsidR="00300F07" w:rsidRDefault="00300F07" w:rsidP="00BA5BC3">
            <w:pPr>
              <w:rPr>
                <w:rFonts w:eastAsia="Times New Roman"/>
                <w:szCs w:val="24"/>
              </w:rPr>
            </w:pPr>
          </w:p>
        </w:tc>
        <w:tc>
          <w:tcPr>
            <w:tcW w:w="676" w:type="dxa"/>
            <w:tcBorders>
              <w:top w:val="single" w:sz="4" w:space="0" w:color="000000"/>
              <w:left w:val="single" w:sz="4" w:space="0" w:color="000000"/>
              <w:bottom w:val="single" w:sz="4" w:space="0" w:color="000000"/>
              <w:right w:val="single" w:sz="4" w:space="0" w:color="000000"/>
            </w:tcBorders>
            <w:hideMark/>
          </w:tcPr>
          <w:p w14:paraId="0B503E4F"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20730935"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78350C0B" w14:textId="73044113" w:rsidR="00300F07" w:rsidRPr="00300F07" w:rsidRDefault="00300F07" w:rsidP="00300F07">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rPr>
              <w:t>b3.</w:t>
            </w:r>
            <w:r>
              <w:rPr>
                <w:rFonts w:eastAsia="Calibri"/>
                <w:color w:val="000000"/>
                <w:kern w:val="24"/>
                <w:sz w:val="22"/>
                <w:szCs w:val="22"/>
              </w:rPr>
              <w:t>1</w:t>
            </w:r>
          </w:p>
        </w:tc>
        <w:tc>
          <w:tcPr>
            <w:tcW w:w="623" w:type="dxa"/>
            <w:tcBorders>
              <w:top w:val="single" w:sz="4" w:space="0" w:color="000000"/>
              <w:left w:val="single" w:sz="4" w:space="0" w:color="000000"/>
              <w:bottom w:val="single" w:sz="4" w:space="0" w:color="000000"/>
              <w:right w:val="single" w:sz="4" w:space="0" w:color="000000"/>
            </w:tcBorders>
            <w:hideMark/>
          </w:tcPr>
          <w:p w14:paraId="261C0160"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1B6D91A0"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5578611E" w14:textId="77777777" w:rsidR="00300F07" w:rsidRPr="00D42719" w:rsidRDefault="00300F07" w:rsidP="00BA5BC3">
            <w:pPr>
              <w:spacing w:after="0"/>
              <w:rPr>
                <w:sz w:val="20"/>
                <w:szCs w:val="20"/>
              </w:rPr>
            </w:pPr>
          </w:p>
        </w:tc>
        <w:tc>
          <w:tcPr>
            <w:tcW w:w="724" w:type="dxa"/>
            <w:tcBorders>
              <w:top w:val="single" w:sz="4" w:space="0" w:color="000000"/>
              <w:left w:val="single" w:sz="4" w:space="0" w:color="000000"/>
              <w:bottom w:val="single" w:sz="4" w:space="0" w:color="000000"/>
              <w:right w:val="single" w:sz="4" w:space="0" w:color="000000"/>
            </w:tcBorders>
            <w:hideMark/>
          </w:tcPr>
          <w:p w14:paraId="0632AC5F"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610B5E46"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0C2C9241" w14:textId="77777777" w:rsidR="00300F07" w:rsidRPr="00D42719" w:rsidRDefault="00300F07" w:rsidP="00BA5BC3">
            <w:pPr>
              <w:spacing w:after="0"/>
              <w:rPr>
                <w:sz w:val="20"/>
                <w:szCs w:val="20"/>
              </w:rPr>
            </w:pPr>
          </w:p>
        </w:tc>
      </w:tr>
      <w:tr w:rsidR="00300F07" w:rsidRPr="00D42719" w14:paraId="07FB83B8"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29BDAA70" w14:textId="77777777" w:rsidR="00300F07" w:rsidRDefault="00300F07" w:rsidP="00BA5BC3">
            <w:pPr>
              <w:spacing w:after="0" w:line="240" w:lineRule="auto"/>
              <w:jc w:val="center"/>
              <w:rPr>
                <w:rFonts w:eastAsia="Times New Roman"/>
                <w:szCs w:val="24"/>
              </w:rPr>
            </w:pPr>
            <w:r>
              <w:rPr>
                <w:rFonts w:eastAsia="Times New Roman"/>
                <w:color w:val="000000"/>
                <w:szCs w:val="24"/>
              </w:rPr>
              <w:t>25.C</w:t>
            </w:r>
          </w:p>
        </w:tc>
        <w:tc>
          <w:tcPr>
            <w:tcW w:w="624" w:type="dxa"/>
            <w:tcBorders>
              <w:top w:val="single" w:sz="4" w:space="0" w:color="000000"/>
              <w:left w:val="single" w:sz="4" w:space="0" w:color="000000"/>
              <w:bottom w:val="single" w:sz="4" w:space="0" w:color="000000"/>
              <w:right w:val="single" w:sz="4" w:space="0" w:color="000000"/>
            </w:tcBorders>
            <w:hideMark/>
          </w:tcPr>
          <w:p w14:paraId="6C404EB8" w14:textId="77777777" w:rsidR="00300F07" w:rsidRDefault="00300F07" w:rsidP="00BA5BC3">
            <w:pPr>
              <w:rPr>
                <w:rFonts w:eastAsia="Times New Roman"/>
                <w:szCs w:val="24"/>
              </w:rPr>
            </w:pPr>
          </w:p>
        </w:tc>
        <w:tc>
          <w:tcPr>
            <w:tcW w:w="684" w:type="dxa"/>
            <w:tcBorders>
              <w:top w:val="single" w:sz="4" w:space="0" w:color="000000"/>
              <w:left w:val="single" w:sz="4" w:space="0" w:color="000000"/>
              <w:bottom w:val="single" w:sz="4" w:space="0" w:color="000000"/>
              <w:right w:val="single" w:sz="4" w:space="0" w:color="000000"/>
            </w:tcBorders>
            <w:hideMark/>
          </w:tcPr>
          <w:p w14:paraId="7A18E658"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2849C7C3" w14:textId="77777777" w:rsidR="00300F07" w:rsidRDefault="00300F07" w:rsidP="00BA5BC3">
            <w:pPr>
              <w:spacing w:after="0" w:line="240" w:lineRule="auto"/>
              <w:rPr>
                <w:rFonts w:eastAsia="Times New Roman"/>
                <w:szCs w:val="24"/>
              </w:rPr>
            </w:pPr>
            <w:r>
              <w:rPr>
                <w:rFonts w:eastAsia="Times New Roman"/>
                <w:szCs w:val="24"/>
              </w:rPr>
              <w:t>a3.2</w:t>
            </w:r>
          </w:p>
        </w:tc>
        <w:tc>
          <w:tcPr>
            <w:tcW w:w="676" w:type="dxa"/>
            <w:tcBorders>
              <w:top w:val="single" w:sz="4" w:space="0" w:color="000000"/>
              <w:left w:val="single" w:sz="4" w:space="0" w:color="000000"/>
              <w:bottom w:val="single" w:sz="4" w:space="0" w:color="000000"/>
              <w:right w:val="single" w:sz="4" w:space="0" w:color="000000"/>
            </w:tcBorders>
            <w:hideMark/>
          </w:tcPr>
          <w:p w14:paraId="31815F2E" w14:textId="77777777" w:rsidR="00300F07" w:rsidRDefault="00300F07" w:rsidP="00BA5BC3">
            <w:pPr>
              <w:rPr>
                <w:rFonts w:eastAsia="Times New Roman"/>
                <w:szCs w:val="24"/>
              </w:rPr>
            </w:pPr>
          </w:p>
        </w:tc>
        <w:tc>
          <w:tcPr>
            <w:tcW w:w="683" w:type="dxa"/>
            <w:tcBorders>
              <w:top w:val="single" w:sz="4" w:space="0" w:color="000000"/>
              <w:left w:val="single" w:sz="4" w:space="0" w:color="000000"/>
              <w:bottom w:val="single" w:sz="4" w:space="0" w:color="000000"/>
              <w:right w:val="single" w:sz="4" w:space="0" w:color="000000"/>
            </w:tcBorders>
            <w:hideMark/>
          </w:tcPr>
          <w:p w14:paraId="4B2D2B4C"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1EE2D64E"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7F44440D"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78F39F21"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352CB14C" w14:textId="5C53B4C1" w:rsidR="00300F07" w:rsidRPr="00300F07" w:rsidRDefault="00300F07" w:rsidP="00300F07">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rPr>
              <w:t>c</w:t>
            </w:r>
            <w:r>
              <w:rPr>
                <w:rFonts w:eastAsia="Calibri"/>
                <w:color w:val="000000"/>
                <w:kern w:val="24"/>
                <w:sz w:val="22"/>
                <w:szCs w:val="22"/>
              </w:rPr>
              <w:t>3.</w:t>
            </w:r>
            <w:r>
              <w:rPr>
                <w:rFonts w:eastAsia="Calibri"/>
                <w:color w:val="000000"/>
                <w:kern w:val="24"/>
                <w:sz w:val="22"/>
                <w:szCs w:val="22"/>
              </w:rPr>
              <w:t>3</w:t>
            </w:r>
          </w:p>
        </w:tc>
        <w:tc>
          <w:tcPr>
            <w:tcW w:w="724" w:type="dxa"/>
            <w:tcBorders>
              <w:top w:val="single" w:sz="4" w:space="0" w:color="000000"/>
              <w:left w:val="single" w:sz="4" w:space="0" w:color="000000"/>
              <w:bottom w:val="single" w:sz="4" w:space="0" w:color="000000"/>
              <w:right w:val="single" w:sz="4" w:space="0" w:color="000000"/>
            </w:tcBorders>
            <w:hideMark/>
          </w:tcPr>
          <w:p w14:paraId="0E9A7147"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55F85AE7"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33C42CE8" w14:textId="77777777" w:rsidR="00300F07" w:rsidRPr="00D42719" w:rsidRDefault="00300F07" w:rsidP="00BA5BC3">
            <w:pPr>
              <w:spacing w:after="0"/>
              <w:rPr>
                <w:sz w:val="20"/>
                <w:szCs w:val="20"/>
              </w:rPr>
            </w:pPr>
          </w:p>
        </w:tc>
      </w:tr>
      <w:tr w:rsidR="00300F07" w:rsidRPr="00D42719" w14:paraId="765930BF"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56F8EF9A" w14:textId="77777777" w:rsidR="00300F07" w:rsidRDefault="00300F07" w:rsidP="00BA5BC3">
            <w:pPr>
              <w:spacing w:after="0" w:line="240" w:lineRule="auto"/>
              <w:jc w:val="center"/>
              <w:rPr>
                <w:rFonts w:eastAsia="Times New Roman"/>
                <w:szCs w:val="24"/>
              </w:rPr>
            </w:pPr>
            <w:r>
              <w:rPr>
                <w:rFonts w:eastAsia="Times New Roman"/>
                <w:color w:val="000000"/>
                <w:szCs w:val="24"/>
              </w:rPr>
              <w:t>25.D</w:t>
            </w:r>
          </w:p>
        </w:tc>
        <w:tc>
          <w:tcPr>
            <w:tcW w:w="624" w:type="dxa"/>
            <w:tcBorders>
              <w:top w:val="single" w:sz="4" w:space="0" w:color="000000"/>
              <w:left w:val="single" w:sz="4" w:space="0" w:color="000000"/>
              <w:bottom w:val="single" w:sz="4" w:space="0" w:color="000000"/>
              <w:right w:val="single" w:sz="4" w:space="0" w:color="000000"/>
            </w:tcBorders>
            <w:hideMark/>
          </w:tcPr>
          <w:p w14:paraId="270CC4E8" w14:textId="77777777" w:rsidR="00300F07" w:rsidRDefault="00300F07" w:rsidP="00BA5BC3">
            <w:pPr>
              <w:rPr>
                <w:rFonts w:eastAsia="Times New Roman"/>
                <w:szCs w:val="24"/>
              </w:rPr>
            </w:pPr>
          </w:p>
        </w:tc>
        <w:tc>
          <w:tcPr>
            <w:tcW w:w="684" w:type="dxa"/>
            <w:tcBorders>
              <w:top w:val="single" w:sz="4" w:space="0" w:color="000000"/>
              <w:left w:val="single" w:sz="4" w:space="0" w:color="000000"/>
              <w:bottom w:val="single" w:sz="4" w:space="0" w:color="000000"/>
              <w:right w:val="single" w:sz="4" w:space="0" w:color="000000"/>
            </w:tcBorders>
            <w:hideMark/>
          </w:tcPr>
          <w:p w14:paraId="2FEAC994"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5D440FAD" w14:textId="77777777" w:rsidR="00300F07" w:rsidRPr="00D42719" w:rsidRDefault="00300F07" w:rsidP="00BA5BC3">
            <w:pPr>
              <w:spacing w:after="0"/>
              <w:rPr>
                <w:sz w:val="20"/>
                <w:szCs w:val="20"/>
              </w:rPr>
            </w:pPr>
          </w:p>
        </w:tc>
        <w:tc>
          <w:tcPr>
            <w:tcW w:w="676" w:type="dxa"/>
            <w:tcBorders>
              <w:top w:val="single" w:sz="4" w:space="0" w:color="000000"/>
              <w:left w:val="single" w:sz="4" w:space="0" w:color="000000"/>
              <w:bottom w:val="single" w:sz="4" w:space="0" w:color="000000"/>
              <w:right w:val="single" w:sz="4" w:space="0" w:color="000000"/>
            </w:tcBorders>
            <w:hideMark/>
          </w:tcPr>
          <w:p w14:paraId="171A42AE"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657CD717"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01546AF2"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1E97745F"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33582BAB" w14:textId="6429A189" w:rsidR="00300F07" w:rsidRPr="00300F07" w:rsidRDefault="00300F07" w:rsidP="00300F07">
            <w:pPr>
              <w:pStyle w:val="NormalWeb"/>
              <w:spacing w:before="60" w:beforeAutospacing="0" w:after="60" w:afterAutospacing="0" w:line="360" w:lineRule="auto"/>
              <w:jc w:val="center"/>
              <w:rPr>
                <w:rFonts w:eastAsia="Calibri"/>
                <w:color w:val="000000"/>
                <w:kern w:val="24"/>
                <w:sz w:val="22"/>
                <w:szCs w:val="22"/>
              </w:rPr>
            </w:pPr>
            <w:r>
              <w:rPr>
                <w:rFonts w:eastAsia="Calibri"/>
                <w:color w:val="000000"/>
                <w:kern w:val="24"/>
                <w:sz w:val="22"/>
                <w:szCs w:val="22"/>
              </w:rPr>
              <w:t>c</w:t>
            </w:r>
            <w:r>
              <w:rPr>
                <w:rFonts w:eastAsia="Calibri"/>
                <w:color w:val="000000"/>
                <w:kern w:val="24"/>
                <w:sz w:val="22"/>
                <w:szCs w:val="22"/>
              </w:rPr>
              <w:t>3.</w:t>
            </w:r>
            <w:r>
              <w:rPr>
                <w:rFonts w:eastAsia="Calibri"/>
                <w:color w:val="000000"/>
                <w:kern w:val="24"/>
                <w:sz w:val="22"/>
                <w:szCs w:val="22"/>
              </w:rPr>
              <w:t>2</w:t>
            </w:r>
          </w:p>
        </w:tc>
        <w:tc>
          <w:tcPr>
            <w:tcW w:w="709" w:type="dxa"/>
            <w:tcBorders>
              <w:top w:val="single" w:sz="4" w:space="0" w:color="000000"/>
              <w:left w:val="single" w:sz="4" w:space="0" w:color="000000"/>
              <w:bottom w:val="single" w:sz="4" w:space="0" w:color="000000"/>
              <w:right w:val="single" w:sz="4" w:space="0" w:color="000000"/>
            </w:tcBorders>
            <w:hideMark/>
          </w:tcPr>
          <w:p w14:paraId="58900537" w14:textId="77777777" w:rsidR="00300F07" w:rsidRPr="00D42719" w:rsidRDefault="00300F07" w:rsidP="00BA5BC3">
            <w:pPr>
              <w:spacing w:after="0"/>
              <w:rPr>
                <w:sz w:val="20"/>
                <w:szCs w:val="20"/>
              </w:rPr>
            </w:pPr>
          </w:p>
        </w:tc>
        <w:tc>
          <w:tcPr>
            <w:tcW w:w="724" w:type="dxa"/>
            <w:tcBorders>
              <w:top w:val="single" w:sz="4" w:space="0" w:color="000000"/>
              <w:left w:val="single" w:sz="4" w:space="0" w:color="000000"/>
              <w:bottom w:val="single" w:sz="4" w:space="0" w:color="000000"/>
              <w:right w:val="single" w:sz="4" w:space="0" w:color="000000"/>
            </w:tcBorders>
            <w:hideMark/>
          </w:tcPr>
          <w:p w14:paraId="2824F91E"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2D75C5DF"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1A34CAEA" w14:textId="124A2A2E" w:rsidR="00300F07" w:rsidRDefault="00300F07" w:rsidP="00BA5BC3">
            <w:pPr>
              <w:spacing w:after="0" w:line="240" w:lineRule="auto"/>
              <w:rPr>
                <w:rFonts w:eastAsia="Times New Roman"/>
                <w:szCs w:val="24"/>
              </w:rPr>
            </w:pPr>
          </w:p>
        </w:tc>
      </w:tr>
      <w:tr w:rsidR="00300F07" w:rsidRPr="00D42719" w14:paraId="2785EB28"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56B00300" w14:textId="77777777" w:rsidR="00300F07" w:rsidRDefault="00300F07" w:rsidP="00BA5BC3">
            <w:pPr>
              <w:spacing w:after="0" w:line="240" w:lineRule="auto"/>
              <w:jc w:val="center"/>
              <w:rPr>
                <w:rFonts w:eastAsia="Times New Roman"/>
                <w:szCs w:val="24"/>
              </w:rPr>
            </w:pPr>
            <w:r>
              <w:rPr>
                <w:rFonts w:eastAsia="Times New Roman"/>
                <w:color w:val="000000"/>
                <w:szCs w:val="24"/>
              </w:rPr>
              <w:t>26.A</w:t>
            </w:r>
          </w:p>
        </w:tc>
        <w:tc>
          <w:tcPr>
            <w:tcW w:w="624" w:type="dxa"/>
            <w:tcBorders>
              <w:top w:val="single" w:sz="4" w:space="0" w:color="000000"/>
              <w:left w:val="single" w:sz="4" w:space="0" w:color="000000"/>
              <w:bottom w:val="single" w:sz="4" w:space="0" w:color="000000"/>
              <w:right w:val="single" w:sz="4" w:space="0" w:color="000000"/>
            </w:tcBorders>
            <w:hideMark/>
          </w:tcPr>
          <w:p w14:paraId="396FFB54" w14:textId="77777777" w:rsidR="00300F07" w:rsidRDefault="00300F07" w:rsidP="00BA5BC3">
            <w:pPr>
              <w:spacing w:after="0" w:line="240" w:lineRule="auto"/>
              <w:rPr>
                <w:rFonts w:eastAsia="Times New Roman"/>
                <w:szCs w:val="24"/>
              </w:rPr>
            </w:pPr>
            <w:r>
              <w:rPr>
                <w:rFonts w:eastAsia="Times New Roman"/>
                <w:szCs w:val="24"/>
              </w:rPr>
              <w:t>a3.1</w:t>
            </w:r>
          </w:p>
        </w:tc>
        <w:tc>
          <w:tcPr>
            <w:tcW w:w="684" w:type="dxa"/>
            <w:tcBorders>
              <w:top w:val="single" w:sz="4" w:space="0" w:color="000000"/>
              <w:left w:val="single" w:sz="4" w:space="0" w:color="000000"/>
              <w:bottom w:val="single" w:sz="4" w:space="0" w:color="000000"/>
              <w:right w:val="single" w:sz="4" w:space="0" w:color="000000"/>
            </w:tcBorders>
            <w:hideMark/>
          </w:tcPr>
          <w:p w14:paraId="1809A7AD" w14:textId="77777777" w:rsidR="00300F07" w:rsidRDefault="00300F07" w:rsidP="00BA5BC3">
            <w:pPr>
              <w:rPr>
                <w:rFonts w:eastAsia="Times New Roman"/>
                <w:szCs w:val="24"/>
              </w:rPr>
            </w:pPr>
          </w:p>
        </w:tc>
        <w:tc>
          <w:tcPr>
            <w:tcW w:w="623" w:type="dxa"/>
            <w:tcBorders>
              <w:top w:val="single" w:sz="4" w:space="0" w:color="000000"/>
              <w:left w:val="single" w:sz="4" w:space="0" w:color="000000"/>
              <w:bottom w:val="single" w:sz="4" w:space="0" w:color="000000"/>
              <w:right w:val="single" w:sz="4" w:space="0" w:color="000000"/>
            </w:tcBorders>
            <w:hideMark/>
          </w:tcPr>
          <w:p w14:paraId="45724960" w14:textId="77777777" w:rsidR="00300F07" w:rsidRPr="00D42719" w:rsidRDefault="00300F07" w:rsidP="00BA5BC3">
            <w:pPr>
              <w:spacing w:after="0"/>
              <w:rPr>
                <w:sz w:val="20"/>
                <w:szCs w:val="20"/>
              </w:rPr>
            </w:pPr>
          </w:p>
        </w:tc>
        <w:tc>
          <w:tcPr>
            <w:tcW w:w="676" w:type="dxa"/>
            <w:tcBorders>
              <w:top w:val="single" w:sz="4" w:space="0" w:color="000000"/>
              <w:left w:val="single" w:sz="4" w:space="0" w:color="000000"/>
              <w:bottom w:val="single" w:sz="4" w:space="0" w:color="000000"/>
              <w:right w:val="single" w:sz="4" w:space="0" w:color="000000"/>
            </w:tcBorders>
            <w:hideMark/>
          </w:tcPr>
          <w:p w14:paraId="4C75C430"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5CF436E2"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1FEA66F4"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7E7C52DD"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0283D948"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17334F57" w14:textId="77777777" w:rsidR="00300F07" w:rsidRPr="00D42719" w:rsidRDefault="00300F07" w:rsidP="00BA5BC3">
            <w:pPr>
              <w:spacing w:after="0"/>
              <w:rPr>
                <w:sz w:val="20"/>
                <w:szCs w:val="20"/>
              </w:rPr>
            </w:pPr>
          </w:p>
        </w:tc>
        <w:tc>
          <w:tcPr>
            <w:tcW w:w="724" w:type="dxa"/>
            <w:tcBorders>
              <w:top w:val="single" w:sz="4" w:space="0" w:color="000000"/>
              <w:left w:val="single" w:sz="4" w:space="0" w:color="000000"/>
              <w:bottom w:val="single" w:sz="4" w:space="0" w:color="000000"/>
              <w:right w:val="single" w:sz="4" w:space="0" w:color="000000"/>
            </w:tcBorders>
            <w:hideMark/>
          </w:tcPr>
          <w:p w14:paraId="26776838"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4DE5EBE2"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08971825" w14:textId="77777777" w:rsidR="00300F07" w:rsidRPr="00D42719" w:rsidRDefault="00300F07" w:rsidP="00BA5BC3">
            <w:pPr>
              <w:spacing w:after="0"/>
              <w:rPr>
                <w:sz w:val="20"/>
                <w:szCs w:val="20"/>
              </w:rPr>
            </w:pPr>
          </w:p>
        </w:tc>
      </w:tr>
      <w:tr w:rsidR="00300F07" w:rsidRPr="00D42719" w14:paraId="1F851066"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579B1B59" w14:textId="77777777" w:rsidR="00300F07" w:rsidRDefault="00300F07" w:rsidP="00BA5BC3">
            <w:pPr>
              <w:spacing w:after="0" w:line="240" w:lineRule="auto"/>
              <w:jc w:val="center"/>
              <w:rPr>
                <w:rFonts w:eastAsia="Times New Roman"/>
                <w:szCs w:val="24"/>
              </w:rPr>
            </w:pPr>
            <w:r>
              <w:rPr>
                <w:rFonts w:eastAsia="Times New Roman"/>
                <w:color w:val="000000"/>
                <w:szCs w:val="24"/>
              </w:rPr>
              <w:t>26.B</w:t>
            </w:r>
          </w:p>
        </w:tc>
        <w:tc>
          <w:tcPr>
            <w:tcW w:w="624" w:type="dxa"/>
            <w:tcBorders>
              <w:top w:val="single" w:sz="4" w:space="0" w:color="000000"/>
              <w:left w:val="single" w:sz="4" w:space="0" w:color="000000"/>
              <w:bottom w:val="single" w:sz="4" w:space="0" w:color="000000"/>
              <w:right w:val="single" w:sz="4" w:space="0" w:color="000000"/>
            </w:tcBorders>
            <w:hideMark/>
          </w:tcPr>
          <w:p w14:paraId="7474F98C" w14:textId="77777777" w:rsidR="00300F07" w:rsidRDefault="00300F07" w:rsidP="00BA5BC3">
            <w:pPr>
              <w:rPr>
                <w:rFonts w:eastAsia="Times New Roman"/>
                <w:szCs w:val="24"/>
              </w:rPr>
            </w:pPr>
          </w:p>
        </w:tc>
        <w:tc>
          <w:tcPr>
            <w:tcW w:w="684" w:type="dxa"/>
            <w:tcBorders>
              <w:top w:val="single" w:sz="4" w:space="0" w:color="000000"/>
              <w:left w:val="single" w:sz="4" w:space="0" w:color="000000"/>
              <w:bottom w:val="single" w:sz="4" w:space="0" w:color="000000"/>
              <w:right w:val="single" w:sz="4" w:space="0" w:color="000000"/>
            </w:tcBorders>
            <w:hideMark/>
          </w:tcPr>
          <w:p w14:paraId="4696765B"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15475CB3" w14:textId="77777777" w:rsidR="00300F07" w:rsidRPr="00D42719" w:rsidRDefault="00300F07" w:rsidP="00BA5BC3">
            <w:pPr>
              <w:spacing w:after="0"/>
              <w:rPr>
                <w:sz w:val="20"/>
                <w:szCs w:val="20"/>
              </w:rPr>
            </w:pPr>
          </w:p>
        </w:tc>
        <w:tc>
          <w:tcPr>
            <w:tcW w:w="676" w:type="dxa"/>
            <w:tcBorders>
              <w:top w:val="single" w:sz="4" w:space="0" w:color="000000"/>
              <w:left w:val="single" w:sz="4" w:space="0" w:color="000000"/>
              <w:bottom w:val="single" w:sz="4" w:space="0" w:color="000000"/>
              <w:right w:val="single" w:sz="4" w:space="0" w:color="000000"/>
            </w:tcBorders>
            <w:hideMark/>
          </w:tcPr>
          <w:p w14:paraId="6DBBF81F"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5F2AA6D6"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024F370A"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33FF1F33"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5D5CB395"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4862339E" w14:textId="6CFFB845" w:rsidR="00300F07" w:rsidRDefault="00300F07" w:rsidP="00BA5BC3">
            <w:pPr>
              <w:spacing w:after="0" w:line="240" w:lineRule="auto"/>
              <w:rPr>
                <w:rFonts w:eastAsia="Times New Roman"/>
                <w:szCs w:val="24"/>
              </w:rPr>
            </w:pPr>
          </w:p>
        </w:tc>
        <w:tc>
          <w:tcPr>
            <w:tcW w:w="724" w:type="dxa"/>
            <w:tcBorders>
              <w:top w:val="single" w:sz="4" w:space="0" w:color="000000"/>
              <w:left w:val="single" w:sz="4" w:space="0" w:color="000000"/>
              <w:bottom w:val="single" w:sz="4" w:space="0" w:color="000000"/>
              <w:right w:val="single" w:sz="4" w:space="0" w:color="000000"/>
            </w:tcBorders>
            <w:hideMark/>
          </w:tcPr>
          <w:p w14:paraId="7A632217" w14:textId="77777777" w:rsidR="00300F07" w:rsidRDefault="00300F07" w:rsidP="00BA5BC3">
            <w:pPr>
              <w:rPr>
                <w:rFonts w:eastAsia="Times New Roman"/>
                <w:szCs w:val="24"/>
              </w:rPr>
            </w:pPr>
          </w:p>
        </w:tc>
        <w:tc>
          <w:tcPr>
            <w:tcW w:w="711" w:type="dxa"/>
            <w:tcBorders>
              <w:top w:val="single" w:sz="4" w:space="0" w:color="000000"/>
              <w:left w:val="single" w:sz="4" w:space="0" w:color="000000"/>
              <w:bottom w:val="single" w:sz="4" w:space="0" w:color="000000"/>
              <w:right w:val="single" w:sz="4" w:space="0" w:color="000000"/>
            </w:tcBorders>
            <w:hideMark/>
          </w:tcPr>
          <w:p w14:paraId="481FC98F"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068460DF" w14:textId="7CF4536F" w:rsidR="00300F07" w:rsidRPr="00D42719" w:rsidRDefault="00300F07" w:rsidP="00BA5BC3">
            <w:pPr>
              <w:spacing w:after="0"/>
              <w:rPr>
                <w:sz w:val="20"/>
                <w:szCs w:val="20"/>
              </w:rPr>
            </w:pPr>
            <w:r>
              <w:rPr>
                <w:rFonts w:eastAsia="Times New Roman"/>
                <w:szCs w:val="24"/>
              </w:rPr>
              <w:t>d</w:t>
            </w:r>
            <w:r>
              <w:rPr>
                <w:rFonts w:eastAsia="Times New Roman"/>
                <w:szCs w:val="24"/>
              </w:rPr>
              <w:t>3.3</w:t>
            </w:r>
          </w:p>
        </w:tc>
      </w:tr>
      <w:tr w:rsidR="00300F07" w:rsidRPr="00D42719" w14:paraId="6DCDE4B3"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4ED2D42C" w14:textId="77777777" w:rsidR="00300F07" w:rsidRDefault="00300F07" w:rsidP="00BA5BC3">
            <w:pPr>
              <w:spacing w:after="0" w:line="240" w:lineRule="auto"/>
              <w:jc w:val="center"/>
              <w:rPr>
                <w:rFonts w:eastAsia="Times New Roman"/>
                <w:szCs w:val="24"/>
              </w:rPr>
            </w:pPr>
            <w:r>
              <w:rPr>
                <w:rFonts w:eastAsia="Times New Roman"/>
                <w:color w:val="000000"/>
                <w:szCs w:val="24"/>
              </w:rPr>
              <w:t>26.C</w:t>
            </w:r>
          </w:p>
        </w:tc>
        <w:tc>
          <w:tcPr>
            <w:tcW w:w="624" w:type="dxa"/>
            <w:tcBorders>
              <w:top w:val="single" w:sz="4" w:space="0" w:color="000000"/>
              <w:left w:val="single" w:sz="4" w:space="0" w:color="000000"/>
              <w:bottom w:val="single" w:sz="4" w:space="0" w:color="000000"/>
              <w:right w:val="single" w:sz="4" w:space="0" w:color="000000"/>
            </w:tcBorders>
            <w:hideMark/>
          </w:tcPr>
          <w:p w14:paraId="092281E4" w14:textId="77777777" w:rsidR="00300F07" w:rsidRDefault="00300F07" w:rsidP="00BA5BC3">
            <w:pPr>
              <w:rPr>
                <w:rFonts w:eastAsia="Times New Roman"/>
                <w:szCs w:val="24"/>
              </w:rPr>
            </w:pPr>
          </w:p>
        </w:tc>
        <w:tc>
          <w:tcPr>
            <w:tcW w:w="684" w:type="dxa"/>
            <w:tcBorders>
              <w:top w:val="single" w:sz="4" w:space="0" w:color="000000"/>
              <w:left w:val="single" w:sz="4" w:space="0" w:color="000000"/>
              <w:bottom w:val="single" w:sz="4" w:space="0" w:color="000000"/>
              <w:right w:val="single" w:sz="4" w:space="0" w:color="000000"/>
            </w:tcBorders>
            <w:hideMark/>
          </w:tcPr>
          <w:p w14:paraId="0BDDBC82"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54956EF0" w14:textId="77777777" w:rsidR="00300F07" w:rsidRPr="00D42719" w:rsidRDefault="00300F07" w:rsidP="00BA5BC3">
            <w:pPr>
              <w:spacing w:after="0"/>
              <w:rPr>
                <w:sz w:val="20"/>
                <w:szCs w:val="20"/>
              </w:rPr>
            </w:pPr>
          </w:p>
        </w:tc>
        <w:tc>
          <w:tcPr>
            <w:tcW w:w="676" w:type="dxa"/>
            <w:tcBorders>
              <w:top w:val="single" w:sz="4" w:space="0" w:color="000000"/>
              <w:left w:val="single" w:sz="4" w:space="0" w:color="000000"/>
              <w:bottom w:val="single" w:sz="4" w:space="0" w:color="000000"/>
              <w:right w:val="single" w:sz="4" w:space="0" w:color="000000"/>
            </w:tcBorders>
            <w:hideMark/>
          </w:tcPr>
          <w:p w14:paraId="03CDD15F"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09E5D75F"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51841148"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5297D2B8"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257BB556"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15E86B94" w14:textId="77777777" w:rsidR="00300F07" w:rsidRPr="00D42719" w:rsidRDefault="00300F07" w:rsidP="00BA5BC3">
            <w:pPr>
              <w:spacing w:after="0"/>
              <w:rPr>
                <w:sz w:val="20"/>
                <w:szCs w:val="20"/>
              </w:rPr>
            </w:pPr>
          </w:p>
        </w:tc>
        <w:tc>
          <w:tcPr>
            <w:tcW w:w="724" w:type="dxa"/>
            <w:tcBorders>
              <w:top w:val="single" w:sz="4" w:space="0" w:color="000000"/>
              <w:left w:val="single" w:sz="4" w:space="0" w:color="000000"/>
              <w:bottom w:val="single" w:sz="4" w:space="0" w:color="000000"/>
              <w:right w:val="single" w:sz="4" w:space="0" w:color="000000"/>
            </w:tcBorders>
            <w:hideMark/>
          </w:tcPr>
          <w:p w14:paraId="1073BD3F"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432FE15E" w14:textId="77777777" w:rsidR="00300F07" w:rsidRDefault="00300F07" w:rsidP="00BA5BC3">
            <w:pPr>
              <w:spacing w:after="0" w:line="240" w:lineRule="auto"/>
              <w:rPr>
                <w:rFonts w:eastAsia="Times New Roman"/>
                <w:szCs w:val="24"/>
              </w:rPr>
            </w:pPr>
            <w:r>
              <w:rPr>
                <w:rFonts w:eastAsia="Times New Roman"/>
                <w:szCs w:val="24"/>
              </w:rPr>
              <w:t>d3.1</w:t>
            </w:r>
          </w:p>
        </w:tc>
        <w:tc>
          <w:tcPr>
            <w:tcW w:w="709" w:type="dxa"/>
            <w:tcBorders>
              <w:top w:val="single" w:sz="4" w:space="0" w:color="000000"/>
              <w:left w:val="single" w:sz="4" w:space="0" w:color="000000"/>
              <w:bottom w:val="single" w:sz="4" w:space="0" w:color="000000"/>
              <w:right w:val="single" w:sz="4" w:space="0" w:color="auto"/>
            </w:tcBorders>
            <w:hideMark/>
          </w:tcPr>
          <w:p w14:paraId="1EE5B7EE" w14:textId="77777777" w:rsidR="00300F07" w:rsidRDefault="00300F07" w:rsidP="00BA5BC3">
            <w:pPr>
              <w:rPr>
                <w:rFonts w:eastAsia="Times New Roman"/>
                <w:szCs w:val="24"/>
              </w:rPr>
            </w:pPr>
          </w:p>
        </w:tc>
      </w:tr>
      <w:tr w:rsidR="00300F07" w:rsidRPr="00D42719" w14:paraId="7504B202"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0ECB8C8F" w14:textId="77777777" w:rsidR="00300F07" w:rsidRDefault="00300F07" w:rsidP="00BA5BC3">
            <w:pPr>
              <w:spacing w:after="0" w:line="240" w:lineRule="auto"/>
              <w:jc w:val="center"/>
              <w:rPr>
                <w:rFonts w:eastAsia="Times New Roman"/>
                <w:szCs w:val="24"/>
              </w:rPr>
            </w:pPr>
            <w:r>
              <w:rPr>
                <w:rFonts w:eastAsia="Times New Roman"/>
                <w:color w:val="000000"/>
                <w:szCs w:val="24"/>
              </w:rPr>
              <w:t>26.D</w:t>
            </w:r>
          </w:p>
        </w:tc>
        <w:tc>
          <w:tcPr>
            <w:tcW w:w="624" w:type="dxa"/>
            <w:tcBorders>
              <w:top w:val="single" w:sz="4" w:space="0" w:color="000000"/>
              <w:left w:val="single" w:sz="4" w:space="0" w:color="000000"/>
              <w:bottom w:val="single" w:sz="4" w:space="0" w:color="000000"/>
              <w:right w:val="single" w:sz="4" w:space="0" w:color="000000"/>
            </w:tcBorders>
            <w:hideMark/>
          </w:tcPr>
          <w:p w14:paraId="31DC0239" w14:textId="77777777" w:rsidR="00300F07" w:rsidRDefault="00300F07" w:rsidP="00BA5BC3">
            <w:pPr>
              <w:rPr>
                <w:rFonts w:eastAsia="Times New Roman"/>
                <w:szCs w:val="24"/>
              </w:rPr>
            </w:pPr>
          </w:p>
        </w:tc>
        <w:tc>
          <w:tcPr>
            <w:tcW w:w="684" w:type="dxa"/>
            <w:tcBorders>
              <w:top w:val="single" w:sz="4" w:space="0" w:color="000000"/>
              <w:left w:val="single" w:sz="4" w:space="0" w:color="000000"/>
              <w:bottom w:val="single" w:sz="4" w:space="0" w:color="000000"/>
              <w:right w:val="single" w:sz="4" w:space="0" w:color="000000"/>
            </w:tcBorders>
            <w:hideMark/>
          </w:tcPr>
          <w:p w14:paraId="604E07FE"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2C957976" w14:textId="77777777" w:rsidR="00300F07" w:rsidRPr="00D42719" w:rsidRDefault="00300F07" w:rsidP="00BA5BC3">
            <w:pPr>
              <w:spacing w:after="0"/>
              <w:rPr>
                <w:sz w:val="20"/>
                <w:szCs w:val="20"/>
              </w:rPr>
            </w:pPr>
          </w:p>
        </w:tc>
        <w:tc>
          <w:tcPr>
            <w:tcW w:w="676" w:type="dxa"/>
            <w:tcBorders>
              <w:top w:val="single" w:sz="4" w:space="0" w:color="000000"/>
              <w:left w:val="single" w:sz="4" w:space="0" w:color="000000"/>
              <w:bottom w:val="single" w:sz="4" w:space="0" w:color="000000"/>
              <w:right w:val="single" w:sz="4" w:space="0" w:color="000000"/>
            </w:tcBorders>
            <w:hideMark/>
          </w:tcPr>
          <w:p w14:paraId="7D6163B4"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1C3AE74E"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1AC85901"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130B41A6"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31E23F51"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4FA3E13D" w14:textId="77777777" w:rsidR="00300F07" w:rsidRPr="00D42719" w:rsidRDefault="00300F07" w:rsidP="00BA5BC3">
            <w:pPr>
              <w:spacing w:after="0"/>
              <w:rPr>
                <w:sz w:val="20"/>
                <w:szCs w:val="20"/>
              </w:rPr>
            </w:pPr>
          </w:p>
        </w:tc>
        <w:tc>
          <w:tcPr>
            <w:tcW w:w="724" w:type="dxa"/>
            <w:tcBorders>
              <w:top w:val="single" w:sz="4" w:space="0" w:color="000000"/>
              <w:left w:val="single" w:sz="4" w:space="0" w:color="000000"/>
              <w:bottom w:val="single" w:sz="4" w:space="0" w:color="000000"/>
              <w:right w:val="single" w:sz="4" w:space="0" w:color="000000"/>
            </w:tcBorders>
            <w:hideMark/>
          </w:tcPr>
          <w:p w14:paraId="5D04C0B1"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1A6136D8"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1E81CF91" w14:textId="77777777" w:rsidR="00300F07" w:rsidRDefault="00300F07" w:rsidP="00BA5BC3">
            <w:pPr>
              <w:spacing w:after="0" w:line="240" w:lineRule="auto"/>
              <w:rPr>
                <w:rFonts w:eastAsia="Times New Roman"/>
                <w:szCs w:val="24"/>
              </w:rPr>
            </w:pPr>
            <w:r>
              <w:rPr>
                <w:rFonts w:eastAsia="Times New Roman"/>
                <w:szCs w:val="24"/>
              </w:rPr>
              <w:t>d3.2</w:t>
            </w:r>
          </w:p>
        </w:tc>
      </w:tr>
      <w:tr w:rsidR="00300F07" w:rsidRPr="00D42719" w14:paraId="340C8840"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502DE9BE" w14:textId="77777777" w:rsidR="00300F07" w:rsidRDefault="00300F07" w:rsidP="00BA5BC3">
            <w:pPr>
              <w:spacing w:after="0" w:line="240" w:lineRule="auto"/>
              <w:jc w:val="center"/>
              <w:rPr>
                <w:rFonts w:eastAsia="Times New Roman"/>
                <w:szCs w:val="24"/>
              </w:rPr>
            </w:pPr>
            <w:r>
              <w:rPr>
                <w:rFonts w:eastAsia="Times New Roman"/>
                <w:color w:val="000000"/>
                <w:szCs w:val="24"/>
              </w:rPr>
              <w:t>27.A</w:t>
            </w:r>
          </w:p>
        </w:tc>
        <w:tc>
          <w:tcPr>
            <w:tcW w:w="624" w:type="dxa"/>
            <w:tcBorders>
              <w:top w:val="single" w:sz="4" w:space="0" w:color="000000"/>
              <w:left w:val="single" w:sz="4" w:space="0" w:color="000000"/>
              <w:bottom w:val="single" w:sz="4" w:space="0" w:color="000000"/>
              <w:right w:val="single" w:sz="4" w:space="0" w:color="000000"/>
            </w:tcBorders>
            <w:hideMark/>
          </w:tcPr>
          <w:p w14:paraId="0C6CF0F9" w14:textId="77777777" w:rsidR="00300F07" w:rsidRDefault="00300F07" w:rsidP="00BA5BC3">
            <w:pPr>
              <w:spacing w:after="0" w:line="240" w:lineRule="auto"/>
              <w:rPr>
                <w:rFonts w:eastAsia="Times New Roman"/>
                <w:szCs w:val="24"/>
              </w:rPr>
            </w:pPr>
            <w:r>
              <w:rPr>
                <w:rFonts w:eastAsia="Times New Roman"/>
                <w:szCs w:val="24"/>
              </w:rPr>
              <w:t>a3.1</w:t>
            </w:r>
          </w:p>
        </w:tc>
        <w:tc>
          <w:tcPr>
            <w:tcW w:w="684" w:type="dxa"/>
            <w:tcBorders>
              <w:top w:val="single" w:sz="4" w:space="0" w:color="000000"/>
              <w:left w:val="single" w:sz="4" w:space="0" w:color="000000"/>
              <w:bottom w:val="single" w:sz="4" w:space="0" w:color="000000"/>
              <w:right w:val="single" w:sz="4" w:space="0" w:color="000000"/>
            </w:tcBorders>
            <w:hideMark/>
          </w:tcPr>
          <w:p w14:paraId="4A6536DB" w14:textId="77777777" w:rsidR="00300F07" w:rsidRDefault="00300F07" w:rsidP="00BA5BC3">
            <w:pPr>
              <w:rPr>
                <w:rFonts w:eastAsia="Times New Roman"/>
                <w:szCs w:val="24"/>
              </w:rPr>
            </w:pPr>
          </w:p>
        </w:tc>
        <w:tc>
          <w:tcPr>
            <w:tcW w:w="623" w:type="dxa"/>
            <w:tcBorders>
              <w:top w:val="single" w:sz="4" w:space="0" w:color="000000"/>
              <w:left w:val="single" w:sz="4" w:space="0" w:color="000000"/>
              <w:bottom w:val="single" w:sz="4" w:space="0" w:color="000000"/>
              <w:right w:val="single" w:sz="4" w:space="0" w:color="000000"/>
            </w:tcBorders>
            <w:hideMark/>
          </w:tcPr>
          <w:p w14:paraId="27F64474" w14:textId="77777777" w:rsidR="00300F07" w:rsidRPr="00D42719" w:rsidRDefault="00300F07" w:rsidP="00BA5BC3">
            <w:pPr>
              <w:spacing w:after="0"/>
              <w:rPr>
                <w:sz w:val="20"/>
                <w:szCs w:val="20"/>
              </w:rPr>
            </w:pPr>
          </w:p>
        </w:tc>
        <w:tc>
          <w:tcPr>
            <w:tcW w:w="676" w:type="dxa"/>
            <w:tcBorders>
              <w:top w:val="single" w:sz="4" w:space="0" w:color="000000"/>
              <w:left w:val="single" w:sz="4" w:space="0" w:color="000000"/>
              <w:bottom w:val="single" w:sz="4" w:space="0" w:color="000000"/>
              <w:right w:val="single" w:sz="4" w:space="0" w:color="000000"/>
            </w:tcBorders>
            <w:hideMark/>
          </w:tcPr>
          <w:p w14:paraId="2DACE843"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5D572F2D"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74B9AD35"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1236BE9F"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593B90AF"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5D2A68E2" w14:textId="77777777" w:rsidR="00300F07" w:rsidRPr="00D42719" w:rsidRDefault="00300F07" w:rsidP="00BA5BC3">
            <w:pPr>
              <w:spacing w:after="0"/>
              <w:rPr>
                <w:sz w:val="20"/>
                <w:szCs w:val="20"/>
              </w:rPr>
            </w:pPr>
          </w:p>
        </w:tc>
        <w:tc>
          <w:tcPr>
            <w:tcW w:w="724" w:type="dxa"/>
            <w:tcBorders>
              <w:top w:val="single" w:sz="4" w:space="0" w:color="000000"/>
              <w:left w:val="single" w:sz="4" w:space="0" w:color="000000"/>
              <w:bottom w:val="single" w:sz="4" w:space="0" w:color="000000"/>
              <w:right w:val="single" w:sz="4" w:space="0" w:color="000000"/>
            </w:tcBorders>
            <w:hideMark/>
          </w:tcPr>
          <w:p w14:paraId="3F0681BD"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77AC0F1E"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1ECCDB7A" w14:textId="77777777" w:rsidR="00300F07" w:rsidRPr="00D42719" w:rsidRDefault="00300F07" w:rsidP="00BA5BC3">
            <w:pPr>
              <w:spacing w:after="0"/>
              <w:rPr>
                <w:sz w:val="20"/>
                <w:szCs w:val="20"/>
              </w:rPr>
            </w:pPr>
          </w:p>
        </w:tc>
      </w:tr>
      <w:tr w:rsidR="00300F07" w:rsidRPr="00D42719" w14:paraId="2C08A8D4"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5FD3CA2D" w14:textId="77777777" w:rsidR="00300F07" w:rsidRDefault="00300F07" w:rsidP="00BA5BC3">
            <w:pPr>
              <w:spacing w:after="0" w:line="240" w:lineRule="auto"/>
              <w:jc w:val="center"/>
              <w:rPr>
                <w:rFonts w:eastAsia="Times New Roman"/>
                <w:szCs w:val="24"/>
              </w:rPr>
            </w:pPr>
            <w:r>
              <w:rPr>
                <w:rFonts w:eastAsia="Times New Roman"/>
                <w:color w:val="000000"/>
                <w:szCs w:val="24"/>
              </w:rPr>
              <w:t>27.B</w:t>
            </w:r>
          </w:p>
        </w:tc>
        <w:tc>
          <w:tcPr>
            <w:tcW w:w="624" w:type="dxa"/>
            <w:tcBorders>
              <w:top w:val="single" w:sz="4" w:space="0" w:color="000000"/>
              <w:left w:val="single" w:sz="4" w:space="0" w:color="000000"/>
              <w:bottom w:val="single" w:sz="4" w:space="0" w:color="000000"/>
              <w:right w:val="single" w:sz="4" w:space="0" w:color="000000"/>
            </w:tcBorders>
            <w:hideMark/>
          </w:tcPr>
          <w:p w14:paraId="5B0012C3" w14:textId="77777777" w:rsidR="00300F07" w:rsidRDefault="00300F07" w:rsidP="00BA5BC3">
            <w:pPr>
              <w:rPr>
                <w:rFonts w:eastAsia="Times New Roman"/>
                <w:szCs w:val="24"/>
              </w:rPr>
            </w:pPr>
          </w:p>
        </w:tc>
        <w:tc>
          <w:tcPr>
            <w:tcW w:w="684" w:type="dxa"/>
            <w:tcBorders>
              <w:top w:val="single" w:sz="4" w:space="0" w:color="000000"/>
              <w:left w:val="single" w:sz="4" w:space="0" w:color="000000"/>
              <w:bottom w:val="single" w:sz="4" w:space="0" w:color="000000"/>
              <w:right w:val="single" w:sz="4" w:space="0" w:color="000000"/>
            </w:tcBorders>
            <w:hideMark/>
          </w:tcPr>
          <w:p w14:paraId="2CDCAAB1" w14:textId="7FA5D05E" w:rsidR="00300F07" w:rsidRDefault="00300F07" w:rsidP="00BA5BC3">
            <w:pPr>
              <w:spacing w:after="0" w:line="240" w:lineRule="auto"/>
              <w:rPr>
                <w:rFonts w:eastAsia="Times New Roman"/>
                <w:szCs w:val="24"/>
              </w:rPr>
            </w:pPr>
          </w:p>
        </w:tc>
        <w:tc>
          <w:tcPr>
            <w:tcW w:w="623" w:type="dxa"/>
            <w:tcBorders>
              <w:top w:val="single" w:sz="4" w:space="0" w:color="000000"/>
              <w:left w:val="single" w:sz="4" w:space="0" w:color="000000"/>
              <w:bottom w:val="single" w:sz="4" w:space="0" w:color="000000"/>
              <w:right w:val="single" w:sz="4" w:space="0" w:color="000000"/>
            </w:tcBorders>
            <w:hideMark/>
          </w:tcPr>
          <w:p w14:paraId="288D18B3" w14:textId="77777777" w:rsidR="00300F07" w:rsidRDefault="00300F07" w:rsidP="00BA5BC3">
            <w:pPr>
              <w:rPr>
                <w:rFonts w:eastAsia="Times New Roman"/>
                <w:szCs w:val="24"/>
              </w:rPr>
            </w:pPr>
          </w:p>
        </w:tc>
        <w:tc>
          <w:tcPr>
            <w:tcW w:w="676" w:type="dxa"/>
            <w:tcBorders>
              <w:top w:val="single" w:sz="4" w:space="0" w:color="000000"/>
              <w:left w:val="single" w:sz="4" w:space="0" w:color="000000"/>
              <w:bottom w:val="single" w:sz="4" w:space="0" w:color="000000"/>
              <w:right w:val="single" w:sz="4" w:space="0" w:color="000000"/>
            </w:tcBorders>
            <w:hideMark/>
          </w:tcPr>
          <w:p w14:paraId="47F9610B"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450CD0EA" w14:textId="59F44A81" w:rsidR="00300F07" w:rsidRPr="00D42719" w:rsidRDefault="00300F07" w:rsidP="00BA5BC3">
            <w:pPr>
              <w:spacing w:after="0"/>
              <w:rPr>
                <w:sz w:val="20"/>
                <w:szCs w:val="20"/>
              </w:rPr>
            </w:pPr>
            <w:r>
              <w:rPr>
                <w:rFonts w:eastAsia="Times New Roman"/>
                <w:szCs w:val="24"/>
              </w:rPr>
              <w:t>b</w:t>
            </w:r>
            <w:r>
              <w:rPr>
                <w:rFonts w:eastAsia="Times New Roman"/>
                <w:szCs w:val="24"/>
              </w:rPr>
              <w:t>3.1</w:t>
            </w:r>
          </w:p>
        </w:tc>
        <w:tc>
          <w:tcPr>
            <w:tcW w:w="636" w:type="dxa"/>
            <w:tcBorders>
              <w:top w:val="single" w:sz="4" w:space="0" w:color="000000"/>
              <w:left w:val="single" w:sz="4" w:space="0" w:color="000000"/>
              <w:bottom w:val="single" w:sz="4" w:space="0" w:color="000000"/>
              <w:right w:val="single" w:sz="4" w:space="0" w:color="000000"/>
            </w:tcBorders>
            <w:hideMark/>
          </w:tcPr>
          <w:p w14:paraId="17B78CC2"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779FA998"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433A121F"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25D60A4D" w14:textId="77777777" w:rsidR="00300F07" w:rsidRPr="00D42719" w:rsidRDefault="00300F07" w:rsidP="00BA5BC3">
            <w:pPr>
              <w:spacing w:after="0"/>
              <w:rPr>
                <w:sz w:val="20"/>
                <w:szCs w:val="20"/>
              </w:rPr>
            </w:pPr>
          </w:p>
        </w:tc>
        <w:tc>
          <w:tcPr>
            <w:tcW w:w="724" w:type="dxa"/>
            <w:tcBorders>
              <w:top w:val="single" w:sz="4" w:space="0" w:color="000000"/>
              <w:left w:val="single" w:sz="4" w:space="0" w:color="000000"/>
              <w:bottom w:val="single" w:sz="4" w:space="0" w:color="000000"/>
              <w:right w:val="single" w:sz="4" w:space="0" w:color="000000"/>
            </w:tcBorders>
            <w:hideMark/>
          </w:tcPr>
          <w:p w14:paraId="1F55FA0D"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4066828A"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37AABC5A" w14:textId="77777777" w:rsidR="00300F07" w:rsidRPr="00D42719" w:rsidRDefault="00300F07" w:rsidP="00BA5BC3">
            <w:pPr>
              <w:spacing w:after="0"/>
              <w:rPr>
                <w:sz w:val="20"/>
                <w:szCs w:val="20"/>
              </w:rPr>
            </w:pPr>
          </w:p>
        </w:tc>
      </w:tr>
      <w:tr w:rsidR="00300F07" w:rsidRPr="00D42719" w14:paraId="1A334116"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6341A893" w14:textId="77777777" w:rsidR="00300F07" w:rsidRDefault="00300F07" w:rsidP="00BA5BC3">
            <w:pPr>
              <w:spacing w:after="0" w:line="240" w:lineRule="auto"/>
              <w:jc w:val="center"/>
              <w:rPr>
                <w:rFonts w:eastAsia="Times New Roman"/>
                <w:szCs w:val="24"/>
              </w:rPr>
            </w:pPr>
            <w:r>
              <w:rPr>
                <w:rFonts w:eastAsia="Times New Roman"/>
                <w:color w:val="000000"/>
                <w:szCs w:val="24"/>
              </w:rPr>
              <w:t>27.C</w:t>
            </w:r>
          </w:p>
        </w:tc>
        <w:tc>
          <w:tcPr>
            <w:tcW w:w="624" w:type="dxa"/>
            <w:tcBorders>
              <w:top w:val="single" w:sz="4" w:space="0" w:color="000000"/>
              <w:left w:val="single" w:sz="4" w:space="0" w:color="000000"/>
              <w:bottom w:val="single" w:sz="4" w:space="0" w:color="000000"/>
              <w:right w:val="single" w:sz="4" w:space="0" w:color="000000"/>
            </w:tcBorders>
            <w:hideMark/>
          </w:tcPr>
          <w:p w14:paraId="68ED0E41" w14:textId="77777777" w:rsidR="00300F07" w:rsidRDefault="00300F07" w:rsidP="00BA5BC3">
            <w:pPr>
              <w:rPr>
                <w:rFonts w:eastAsia="Times New Roman"/>
                <w:szCs w:val="24"/>
              </w:rPr>
            </w:pPr>
          </w:p>
        </w:tc>
        <w:tc>
          <w:tcPr>
            <w:tcW w:w="684" w:type="dxa"/>
            <w:tcBorders>
              <w:top w:val="single" w:sz="4" w:space="0" w:color="000000"/>
              <w:left w:val="single" w:sz="4" w:space="0" w:color="000000"/>
              <w:bottom w:val="single" w:sz="4" w:space="0" w:color="000000"/>
              <w:right w:val="single" w:sz="4" w:space="0" w:color="000000"/>
            </w:tcBorders>
            <w:hideMark/>
          </w:tcPr>
          <w:p w14:paraId="6948C14E" w14:textId="77777777" w:rsidR="00300F07" w:rsidRDefault="00300F07" w:rsidP="00BA5BC3">
            <w:pPr>
              <w:spacing w:after="0" w:line="240" w:lineRule="auto"/>
              <w:rPr>
                <w:rFonts w:eastAsia="Times New Roman"/>
                <w:szCs w:val="24"/>
              </w:rPr>
            </w:pPr>
            <w:r>
              <w:rPr>
                <w:rFonts w:eastAsia="Times New Roman"/>
                <w:szCs w:val="24"/>
              </w:rPr>
              <w:t>a3.1</w:t>
            </w:r>
          </w:p>
        </w:tc>
        <w:tc>
          <w:tcPr>
            <w:tcW w:w="623" w:type="dxa"/>
            <w:tcBorders>
              <w:top w:val="single" w:sz="4" w:space="0" w:color="000000"/>
              <w:left w:val="single" w:sz="4" w:space="0" w:color="000000"/>
              <w:bottom w:val="single" w:sz="4" w:space="0" w:color="000000"/>
              <w:right w:val="single" w:sz="4" w:space="0" w:color="000000"/>
            </w:tcBorders>
            <w:hideMark/>
          </w:tcPr>
          <w:p w14:paraId="272CCA8B" w14:textId="77777777" w:rsidR="00300F07" w:rsidRDefault="00300F07" w:rsidP="00BA5BC3">
            <w:pPr>
              <w:rPr>
                <w:rFonts w:eastAsia="Times New Roman"/>
                <w:szCs w:val="24"/>
              </w:rPr>
            </w:pPr>
          </w:p>
        </w:tc>
        <w:tc>
          <w:tcPr>
            <w:tcW w:w="676" w:type="dxa"/>
            <w:tcBorders>
              <w:top w:val="single" w:sz="4" w:space="0" w:color="000000"/>
              <w:left w:val="single" w:sz="4" w:space="0" w:color="000000"/>
              <w:bottom w:val="single" w:sz="4" w:space="0" w:color="000000"/>
              <w:right w:val="single" w:sz="4" w:space="0" w:color="000000"/>
            </w:tcBorders>
            <w:hideMark/>
          </w:tcPr>
          <w:p w14:paraId="7C62FDF9"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tcPr>
          <w:p w14:paraId="7CB64498" w14:textId="77777777" w:rsidR="00300F07" w:rsidRDefault="00300F07" w:rsidP="00BA5BC3">
            <w:pPr>
              <w:spacing w:after="0" w:line="240" w:lineRule="auto"/>
              <w:rPr>
                <w:rFonts w:eastAsia="Times New Roman"/>
                <w:szCs w:val="24"/>
              </w:rPr>
            </w:pPr>
          </w:p>
        </w:tc>
        <w:tc>
          <w:tcPr>
            <w:tcW w:w="636" w:type="dxa"/>
            <w:tcBorders>
              <w:top w:val="single" w:sz="4" w:space="0" w:color="000000"/>
              <w:left w:val="single" w:sz="4" w:space="0" w:color="000000"/>
              <w:bottom w:val="single" w:sz="4" w:space="0" w:color="000000"/>
              <w:right w:val="single" w:sz="4" w:space="0" w:color="000000"/>
            </w:tcBorders>
          </w:tcPr>
          <w:p w14:paraId="77728742" w14:textId="77777777" w:rsidR="00300F07" w:rsidRDefault="00300F07" w:rsidP="00BA5BC3">
            <w:pPr>
              <w:spacing w:after="0" w:line="240" w:lineRule="auto"/>
              <w:rPr>
                <w:rFonts w:eastAsia="Times New Roman"/>
                <w:szCs w:val="24"/>
              </w:rPr>
            </w:pPr>
          </w:p>
        </w:tc>
        <w:tc>
          <w:tcPr>
            <w:tcW w:w="623" w:type="dxa"/>
            <w:tcBorders>
              <w:top w:val="single" w:sz="4" w:space="0" w:color="000000"/>
              <w:left w:val="single" w:sz="4" w:space="0" w:color="000000"/>
              <w:bottom w:val="single" w:sz="4" w:space="0" w:color="000000"/>
              <w:right w:val="single" w:sz="4" w:space="0" w:color="000000"/>
            </w:tcBorders>
            <w:hideMark/>
          </w:tcPr>
          <w:p w14:paraId="7FBBDB8B" w14:textId="77777777" w:rsidR="00300F07" w:rsidRDefault="00300F07" w:rsidP="00BA5BC3">
            <w:pPr>
              <w:rPr>
                <w:rFonts w:eastAsia="Times New Roman"/>
                <w:szCs w:val="24"/>
              </w:rPr>
            </w:pPr>
          </w:p>
        </w:tc>
        <w:tc>
          <w:tcPr>
            <w:tcW w:w="683" w:type="dxa"/>
            <w:tcBorders>
              <w:top w:val="single" w:sz="4" w:space="0" w:color="000000"/>
              <w:left w:val="single" w:sz="4" w:space="0" w:color="000000"/>
              <w:bottom w:val="single" w:sz="4" w:space="0" w:color="000000"/>
              <w:right w:val="single" w:sz="4" w:space="0" w:color="000000"/>
            </w:tcBorders>
            <w:hideMark/>
          </w:tcPr>
          <w:p w14:paraId="64E26B57"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5D3CCE95" w14:textId="1927EDBE" w:rsidR="00300F07" w:rsidRPr="00D42719" w:rsidRDefault="00300F07" w:rsidP="00BA5BC3">
            <w:pPr>
              <w:spacing w:after="0"/>
              <w:rPr>
                <w:sz w:val="20"/>
                <w:szCs w:val="20"/>
              </w:rPr>
            </w:pPr>
            <w:r>
              <w:rPr>
                <w:rFonts w:eastAsia="Times New Roman"/>
                <w:szCs w:val="24"/>
              </w:rPr>
              <w:t>c</w:t>
            </w:r>
            <w:r>
              <w:rPr>
                <w:rFonts w:eastAsia="Times New Roman"/>
                <w:szCs w:val="24"/>
              </w:rPr>
              <w:t>3.</w:t>
            </w:r>
            <w:r>
              <w:rPr>
                <w:rFonts w:eastAsia="Times New Roman"/>
                <w:szCs w:val="24"/>
              </w:rPr>
              <w:t>2</w:t>
            </w:r>
          </w:p>
        </w:tc>
        <w:tc>
          <w:tcPr>
            <w:tcW w:w="724" w:type="dxa"/>
            <w:tcBorders>
              <w:top w:val="single" w:sz="4" w:space="0" w:color="000000"/>
              <w:left w:val="single" w:sz="4" w:space="0" w:color="000000"/>
              <w:bottom w:val="single" w:sz="4" w:space="0" w:color="000000"/>
              <w:right w:val="single" w:sz="4" w:space="0" w:color="000000"/>
            </w:tcBorders>
            <w:hideMark/>
          </w:tcPr>
          <w:p w14:paraId="00CE0C24"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7BB464AA"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5286D8AD" w14:textId="77777777" w:rsidR="00300F07" w:rsidRPr="00D42719" w:rsidRDefault="00300F07" w:rsidP="00BA5BC3">
            <w:pPr>
              <w:spacing w:after="0"/>
              <w:rPr>
                <w:sz w:val="20"/>
                <w:szCs w:val="20"/>
              </w:rPr>
            </w:pPr>
          </w:p>
        </w:tc>
      </w:tr>
      <w:tr w:rsidR="00300F07" w:rsidRPr="00D42719" w14:paraId="27C26B93" w14:textId="77777777" w:rsidTr="00300F07">
        <w:tc>
          <w:tcPr>
            <w:tcW w:w="808" w:type="dxa"/>
            <w:tcBorders>
              <w:top w:val="single" w:sz="4" w:space="0" w:color="000000"/>
              <w:left w:val="single" w:sz="4" w:space="0" w:color="000000"/>
              <w:bottom w:val="single" w:sz="4" w:space="0" w:color="000000"/>
              <w:right w:val="single" w:sz="4" w:space="0" w:color="000000"/>
            </w:tcBorders>
            <w:hideMark/>
          </w:tcPr>
          <w:p w14:paraId="3B54B379" w14:textId="77777777" w:rsidR="00300F07" w:rsidRDefault="00300F07" w:rsidP="00BA5BC3">
            <w:pPr>
              <w:spacing w:after="0" w:line="240" w:lineRule="auto"/>
              <w:jc w:val="center"/>
              <w:rPr>
                <w:rFonts w:eastAsia="Times New Roman"/>
                <w:szCs w:val="24"/>
              </w:rPr>
            </w:pPr>
            <w:r>
              <w:rPr>
                <w:rFonts w:eastAsia="Times New Roman"/>
                <w:color w:val="000000"/>
                <w:szCs w:val="24"/>
              </w:rPr>
              <w:t>27.D</w:t>
            </w:r>
          </w:p>
        </w:tc>
        <w:tc>
          <w:tcPr>
            <w:tcW w:w="624" w:type="dxa"/>
            <w:tcBorders>
              <w:top w:val="single" w:sz="4" w:space="0" w:color="000000"/>
              <w:left w:val="single" w:sz="4" w:space="0" w:color="000000"/>
              <w:bottom w:val="single" w:sz="4" w:space="0" w:color="000000"/>
              <w:right w:val="single" w:sz="4" w:space="0" w:color="000000"/>
            </w:tcBorders>
            <w:hideMark/>
          </w:tcPr>
          <w:p w14:paraId="3B75F190" w14:textId="77777777" w:rsidR="00300F07" w:rsidRDefault="00300F07" w:rsidP="00BA5BC3">
            <w:pPr>
              <w:rPr>
                <w:rFonts w:eastAsia="Times New Roman"/>
                <w:szCs w:val="24"/>
              </w:rPr>
            </w:pPr>
          </w:p>
        </w:tc>
        <w:tc>
          <w:tcPr>
            <w:tcW w:w="684" w:type="dxa"/>
            <w:tcBorders>
              <w:top w:val="single" w:sz="4" w:space="0" w:color="000000"/>
              <w:left w:val="single" w:sz="4" w:space="0" w:color="000000"/>
              <w:bottom w:val="single" w:sz="4" w:space="0" w:color="000000"/>
              <w:right w:val="single" w:sz="4" w:space="0" w:color="000000"/>
            </w:tcBorders>
          </w:tcPr>
          <w:p w14:paraId="36C0FB87"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tcPr>
          <w:p w14:paraId="247E3832" w14:textId="6E3CAAB0" w:rsidR="00300F07" w:rsidRDefault="00300F07" w:rsidP="00BA5BC3">
            <w:pPr>
              <w:spacing w:after="0" w:line="240" w:lineRule="auto"/>
              <w:rPr>
                <w:rFonts w:eastAsia="Times New Roman"/>
                <w:szCs w:val="24"/>
              </w:rPr>
            </w:pPr>
          </w:p>
        </w:tc>
        <w:tc>
          <w:tcPr>
            <w:tcW w:w="676" w:type="dxa"/>
            <w:tcBorders>
              <w:top w:val="single" w:sz="4" w:space="0" w:color="000000"/>
              <w:left w:val="single" w:sz="4" w:space="0" w:color="000000"/>
              <w:bottom w:val="single" w:sz="4" w:space="0" w:color="000000"/>
              <w:right w:val="single" w:sz="4" w:space="0" w:color="000000"/>
            </w:tcBorders>
            <w:hideMark/>
          </w:tcPr>
          <w:p w14:paraId="193E9AF3" w14:textId="77777777" w:rsidR="00300F07" w:rsidRDefault="00300F07" w:rsidP="00BA5BC3">
            <w:pPr>
              <w:rPr>
                <w:rFonts w:eastAsia="Times New Roman"/>
                <w:szCs w:val="24"/>
              </w:rPr>
            </w:pPr>
          </w:p>
        </w:tc>
        <w:tc>
          <w:tcPr>
            <w:tcW w:w="683" w:type="dxa"/>
            <w:tcBorders>
              <w:top w:val="single" w:sz="4" w:space="0" w:color="000000"/>
              <w:left w:val="single" w:sz="4" w:space="0" w:color="000000"/>
              <w:bottom w:val="single" w:sz="4" w:space="0" w:color="000000"/>
              <w:right w:val="single" w:sz="4" w:space="0" w:color="000000"/>
            </w:tcBorders>
            <w:hideMark/>
          </w:tcPr>
          <w:p w14:paraId="11CB2C61"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3A723F62"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tcPr>
          <w:p w14:paraId="4BF66AA4" w14:textId="77777777" w:rsidR="00300F07" w:rsidRDefault="00300F07" w:rsidP="00BA5BC3">
            <w:pPr>
              <w:spacing w:after="0" w:line="240" w:lineRule="auto"/>
              <w:rPr>
                <w:rFonts w:eastAsia="Times New Roman"/>
                <w:szCs w:val="24"/>
              </w:rPr>
            </w:pPr>
          </w:p>
        </w:tc>
        <w:tc>
          <w:tcPr>
            <w:tcW w:w="683" w:type="dxa"/>
            <w:tcBorders>
              <w:top w:val="single" w:sz="4" w:space="0" w:color="000000"/>
              <w:left w:val="single" w:sz="4" w:space="0" w:color="000000"/>
              <w:bottom w:val="single" w:sz="4" w:space="0" w:color="000000"/>
              <w:right w:val="single" w:sz="4" w:space="0" w:color="000000"/>
            </w:tcBorders>
            <w:hideMark/>
          </w:tcPr>
          <w:p w14:paraId="4765FFD4" w14:textId="77777777" w:rsidR="00300F07" w:rsidRDefault="00300F07" w:rsidP="00BA5BC3">
            <w:pPr>
              <w:rPr>
                <w:rFonts w:eastAsia="Times New Roman"/>
                <w:szCs w:val="24"/>
              </w:rPr>
            </w:pPr>
          </w:p>
        </w:tc>
        <w:tc>
          <w:tcPr>
            <w:tcW w:w="709" w:type="dxa"/>
            <w:tcBorders>
              <w:top w:val="single" w:sz="4" w:space="0" w:color="000000"/>
              <w:left w:val="single" w:sz="4" w:space="0" w:color="000000"/>
              <w:bottom w:val="single" w:sz="4" w:space="0" w:color="000000"/>
              <w:right w:val="single" w:sz="4" w:space="0" w:color="000000"/>
            </w:tcBorders>
            <w:hideMark/>
          </w:tcPr>
          <w:p w14:paraId="2F143139" w14:textId="77777777" w:rsidR="00300F07" w:rsidRPr="00D42719" w:rsidRDefault="00300F07" w:rsidP="00BA5BC3">
            <w:pPr>
              <w:spacing w:after="0"/>
              <w:rPr>
                <w:sz w:val="20"/>
                <w:szCs w:val="20"/>
              </w:rPr>
            </w:pPr>
          </w:p>
        </w:tc>
        <w:tc>
          <w:tcPr>
            <w:tcW w:w="724" w:type="dxa"/>
            <w:tcBorders>
              <w:top w:val="single" w:sz="4" w:space="0" w:color="000000"/>
              <w:left w:val="single" w:sz="4" w:space="0" w:color="000000"/>
              <w:bottom w:val="single" w:sz="4" w:space="0" w:color="000000"/>
              <w:right w:val="single" w:sz="4" w:space="0" w:color="000000"/>
            </w:tcBorders>
            <w:hideMark/>
          </w:tcPr>
          <w:p w14:paraId="34B11CF1"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09B01D19"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44590FDD" w14:textId="1673A990" w:rsidR="00300F07" w:rsidRPr="00D42719" w:rsidRDefault="00300F07" w:rsidP="00BA5BC3">
            <w:pPr>
              <w:spacing w:after="0"/>
              <w:rPr>
                <w:sz w:val="20"/>
                <w:szCs w:val="20"/>
              </w:rPr>
            </w:pPr>
            <w:r>
              <w:rPr>
                <w:sz w:val="20"/>
                <w:szCs w:val="20"/>
              </w:rPr>
              <w:t>d3.2</w:t>
            </w:r>
          </w:p>
        </w:tc>
      </w:tr>
      <w:tr w:rsidR="00300F07" w:rsidRPr="00D42719" w14:paraId="74F14A8D"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68A5BB85" w14:textId="77777777" w:rsidR="00300F07" w:rsidRDefault="00300F07" w:rsidP="00BA5BC3">
            <w:pPr>
              <w:spacing w:after="0" w:line="240" w:lineRule="auto"/>
              <w:jc w:val="center"/>
              <w:rPr>
                <w:rFonts w:eastAsia="Times New Roman"/>
                <w:szCs w:val="24"/>
              </w:rPr>
            </w:pPr>
            <w:r>
              <w:rPr>
                <w:rFonts w:eastAsia="Times New Roman"/>
                <w:color w:val="000000"/>
                <w:szCs w:val="24"/>
              </w:rPr>
              <w:t>28.A</w:t>
            </w:r>
          </w:p>
        </w:tc>
        <w:tc>
          <w:tcPr>
            <w:tcW w:w="624" w:type="dxa"/>
            <w:tcBorders>
              <w:top w:val="single" w:sz="4" w:space="0" w:color="000000"/>
              <w:left w:val="single" w:sz="4" w:space="0" w:color="000000"/>
              <w:bottom w:val="single" w:sz="4" w:space="0" w:color="000000"/>
              <w:right w:val="single" w:sz="4" w:space="0" w:color="000000"/>
            </w:tcBorders>
            <w:hideMark/>
          </w:tcPr>
          <w:p w14:paraId="3917C458" w14:textId="7C0BC4AF" w:rsidR="00300F07" w:rsidRDefault="00300F07" w:rsidP="00BA5BC3">
            <w:pPr>
              <w:spacing w:after="0" w:line="240" w:lineRule="auto"/>
              <w:rPr>
                <w:rFonts w:eastAsia="Times New Roman"/>
                <w:szCs w:val="24"/>
              </w:rPr>
            </w:pPr>
            <w:r>
              <w:rPr>
                <w:rFonts w:eastAsia="Times New Roman"/>
                <w:szCs w:val="24"/>
              </w:rPr>
              <w:t>a3.</w:t>
            </w:r>
            <w:r>
              <w:rPr>
                <w:rFonts w:eastAsia="Times New Roman"/>
                <w:szCs w:val="24"/>
              </w:rPr>
              <w:t>1</w:t>
            </w:r>
          </w:p>
        </w:tc>
        <w:tc>
          <w:tcPr>
            <w:tcW w:w="684" w:type="dxa"/>
            <w:tcBorders>
              <w:top w:val="single" w:sz="4" w:space="0" w:color="000000"/>
              <w:left w:val="single" w:sz="4" w:space="0" w:color="000000"/>
              <w:bottom w:val="single" w:sz="4" w:space="0" w:color="000000"/>
              <w:right w:val="single" w:sz="4" w:space="0" w:color="000000"/>
            </w:tcBorders>
          </w:tcPr>
          <w:p w14:paraId="5FD43471" w14:textId="77777777" w:rsidR="00300F07" w:rsidRDefault="00300F07" w:rsidP="00BA5BC3">
            <w:pPr>
              <w:spacing w:after="0" w:line="240" w:lineRule="auto"/>
              <w:rPr>
                <w:rFonts w:eastAsia="Times New Roman"/>
                <w:szCs w:val="24"/>
              </w:rPr>
            </w:pPr>
          </w:p>
        </w:tc>
        <w:tc>
          <w:tcPr>
            <w:tcW w:w="623" w:type="dxa"/>
            <w:tcBorders>
              <w:top w:val="single" w:sz="4" w:space="0" w:color="000000"/>
              <w:left w:val="single" w:sz="4" w:space="0" w:color="000000"/>
              <w:bottom w:val="single" w:sz="4" w:space="0" w:color="000000"/>
              <w:right w:val="single" w:sz="4" w:space="0" w:color="000000"/>
            </w:tcBorders>
            <w:hideMark/>
          </w:tcPr>
          <w:p w14:paraId="6AECB009" w14:textId="77777777" w:rsidR="00300F07" w:rsidRDefault="00300F07" w:rsidP="00BA5BC3">
            <w:pPr>
              <w:rPr>
                <w:rFonts w:eastAsia="Times New Roman"/>
                <w:szCs w:val="24"/>
              </w:rPr>
            </w:pPr>
          </w:p>
        </w:tc>
        <w:tc>
          <w:tcPr>
            <w:tcW w:w="676" w:type="dxa"/>
            <w:tcBorders>
              <w:top w:val="single" w:sz="4" w:space="0" w:color="000000"/>
              <w:left w:val="single" w:sz="4" w:space="0" w:color="000000"/>
              <w:bottom w:val="single" w:sz="4" w:space="0" w:color="000000"/>
              <w:right w:val="single" w:sz="4" w:space="0" w:color="000000"/>
            </w:tcBorders>
            <w:hideMark/>
          </w:tcPr>
          <w:p w14:paraId="152A3312"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0EF5FF4D"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0E4FE493"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2A008657"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712E6E27"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1D44B100" w14:textId="77777777" w:rsidR="00300F07" w:rsidRPr="00D42719" w:rsidRDefault="00300F07" w:rsidP="00BA5BC3">
            <w:pPr>
              <w:spacing w:after="0"/>
              <w:rPr>
                <w:sz w:val="20"/>
                <w:szCs w:val="20"/>
              </w:rPr>
            </w:pPr>
          </w:p>
        </w:tc>
        <w:tc>
          <w:tcPr>
            <w:tcW w:w="724" w:type="dxa"/>
            <w:tcBorders>
              <w:top w:val="single" w:sz="4" w:space="0" w:color="000000"/>
              <w:left w:val="single" w:sz="4" w:space="0" w:color="000000"/>
              <w:bottom w:val="single" w:sz="4" w:space="0" w:color="000000"/>
              <w:right w:val="single" w:sz="4" w:space="0" w:color="000000"/>
            </w:tcBorders>
            <w:hideMark/>
          </w:tcPr>
          <w:p w14:paraId="6F4716F4"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15487333"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17781604" w14:textId="77777777" w:rsidR="00300F07" w:rsidRPr="00D42719" w:rsidRDefault="00300F07" w:rsidP="00BA5BC3">
            <w:pPr>
              <w:spacing w:after="0"/>
              <w:rPr>
                <w:sz w:val="20"/>
                <w:szCs w:val="20"/>
              </w:rPr>
            </w:pPr>
          </w:p>
        </w:tc>
      </w:tr>
      <w:tr w:rsidR="00300F07" w:rsidRPr="00D42719" w14:paraId="2A049E97"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67C5FEC7" w14:textId="77777777" w:rsidR="00300F07" w:rsidRDefault="00300F07" w:rsidP="00BA5BC3">
            <w:pPr>
              <w:spacing w:after="0" w:line="240" w:lineRule="auto"/>
              <w:jc w:val="center"/>
              <w:rPr>
                <w:rFonts w:eastAsia="Times New Roman"/>
                <w:szCs w:val="24"/>
              </w:rPr>
            </w:pPr>
            <w:r>
              <w:rPr>
                <w:rFonts w:eastAsia="Times New Roman"/>
                <w:color w:val="000000"/>
                <w:szCs w:val="24"/>
              </w:rPr>
              <w:t>28.B</w:t>
            </w:r>
          </w:p>
        </w:tc>
        <w:tc>
          <w:tcPr>
            <w:tcW w:w="624" w:type="dxa"/>
            <w:tcBorders>
              <w:top w:val="single" w:sz="4" w:space="0" w:color="000000"/>
              <w:left w:val="single" w:sz="4" w:space="0" w:color="000000"/>
              <w:bottom w:val="single" w:sz="4" w:space="0" w:color="000000"/>
              <w:right w:val="single" w:sz="4" w:space="0" w:color="000000"/>
            </w:tcBorders>
            <w:hideMark/>
          </w:tcPr>
          <w:p w14:paraId="31CC065D" w14:textId="77777777" w:rsidR="00300F07" w:rsidRDefault="00300F07" w:rsidP="00BA5BC3">
            <w:pPr>
              <w:rPr>
                <w:rFonts w:eastAsia="Times New Roman"/>
                <w:szCs w:val="24"/>
              </w:rPr>
            </w:pPr>
          </w:p>
        </w:tc>
        <w:tc>
          <w:tcPr>
            <w:tcW w:w="684" w:type="dxa"/>
            <w:tcBorders>
              <w:top w:val="single" w:sz="4" w:space="0" w:color="000000"/>
              <w:left w:val="single" w:sz="4" w:space="0" w:color="000000"/>
              <w:bottom w:val="single" w:sz="4" w:space="0" w:color="000000"/>
              <w:right w:val="single" w:sz="4" w:space="0" w:color="000000"/>
            </w:tcBorders>
            <w:hideMark/>
          </w:tcPr>
          <w:p w14:paraId="7B1CF11A"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205A720D" w14:textId="77777777" w:rsidR="00300F07" w:rsidRPr="00D42719" w:rsidRDefault="00300F07" w:rsidP="00BA5BC3">
            <w:pPr>
              <w:spacing w:after="0"/>
              <w:rPr>
                <w:sz w:val="20"/>
                <w:szCs w:val="20"/>
              </w:rPr>
            </w:pPr>
          </w:p>
        </w:tc>
        <w:tc>
          <w:tcPr>
            <w:tcW w:w="676" w:type="dxa"/>
            <w:tcBorders>
              <w:top w:val="single" w:sz="4" w:space="0" w:color="000000"/>
              <w:left w:val="single" w:sz="4" w:space="0" w:color="000000"/>
              <w:bottom w:val="single" w:sz="4" w:space="0" w:color="000000"/>
              <w:right w:val="single" w:sz="4" w:space="0" w:color="000000"/>
            </w:tcBorders>
            <w:hideMark/>
          </w:tcPr>
          <w:p w14:paraId="48D61D16"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5926AFF4"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3C39111D"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74524778"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138CC0CE" w14:textId="77777777" w:rsidR="00300F07" w:rsidRDefault="00300F07" w:rsidP="00BA5BC3">
            <w:pPr>
              <w:spacing w:after="0" w:line="240" w:lineRule="auto"/>
              <w:rPr>
                <w:rFonts w:eastAsia="Times New Roman"/>
                <w:szCs w:val="24"/>
              </w:rPr>
            </w:pPr>
            <w:r>
              <w:rPr>
                <w:rFonts w:eastAsia="Times New Roman"/>
                <w:szCs w:val="24"/>
              </w:rPr>
              <w:t>c3.2</w:t>
            </w:r>
          </w:p>
        </w:tc>
        <w:tc>
          <w:tcPr>
            <w:tcW w:w="709" w:type="dxa"/>
            <w:tcBorders>
              <w:top w:val="single" w:sz="4" w:space="0" w:color="000000"/>
              <w:left w:val="single" w:sz="4" w:space="0" w:color="000000"/>
              <w:bottom w:val="single" w:sz="4" w:space="0" w:color="000000"/>
              <w:right w:val="single" w:sz="4" w:space="0" w:color="000000"/>
            </w:tcBorders>
            <w:hideMark/>
          </w:tcPr>
          <w:p w14:paraId="19CD5C34" w14:textId="77777777" w:rsidR="00300F07" w:rsidRDefault="00300F07" w:rsidP="00BA5BC3">
            <w:pPr>
              <w:rPr>
                <w:rFonts w:eastAsia="Times New Roman"/>
                <w:szCs w:val="24"/>
              </w:rPr>
            </w:pPr>
          </w:p>
        </w:tc>
        <w:tc>
          <w:tcPr>
            <w:tcW w:w="724" w:type="dxa"/>
            <w:tcBorders>
              <w:top w:val="single" w:sz="4" w:space="0" w:color="000000"/>
              <w:left w:val="single" w:sz="4" w:space="0" w:color="000000"/>
              <w:bottom w:val="single" w:sz="4" w:space="0" w:color="000000"/>
              <w:right w:val="single" w:sz="4" w:space="0" w:color="000000"/>
            </w:tcBorders>
            <w:hideMark/>
          </w:tcPr>
          <w:p w14:paraId="765707A9"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03CDD742"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0AC7B202" w14:textId="77777777" w:rsidR="00300F07" w:rsidRPr="00D42719" w:rsidRDefault="00300F07" w:rsidP="00BA5BC3">
            <w:pPr>
              <w:spacing w:after="0"/>
              <w:rPr>
                <w:sz w:val="20"/>
                <w:szCs w:val="20"/>
              </w:rPr>
            </w:pPr>
          </w:p>
        </w:tc>
      </w:tr>
      <w:tr w:rsidR="00300F07" w:rsidRPr="00D42719" w14:paraId="2825E00A"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0E44D29D" w14:textId="77777777" w:rsidR="00300F07" w:rsidRDefault="00300F07" w:rsidP="00BA5BC3">
            <w:pPr>
              <w:spacing w:after="0" w:line="240" w:lineRule="auto"/>
              <w:jc w:val="center"/>
              <w:rPr>
                <w:rFonts w:eastAsia="Times New Roman"/>
                <w:szCs w:val="24"/>
              </w:rPr>
            </w:pPr>
            <w:r>
              <w:rPr>
                <w:rFonts w:eastAsia="Times New Roman"/>
                <w:color w:val="000000"/>
                <w:szCs w:val="24"/>
              </w:rPr>
              <w:t>28.C</w:t>
            </w:r>
          </w:p>
        </w:tc>
        <w:tc>
          <w:tcPr>
            <w:tcW w:w="624" w:type="dxa"/>
            <w:tcBorders>
              <w:top w:val="single" w:sz="4" w:space="0" w:color="000000"/>
              <w:left w:val="single" w:sz="4" w:space="0" w:color="000000"/>
              <w:bottom w:val="single" w:sz="4" w:space="0" w:color="000000"/>
              <w:right w:val="single" w:sz="4" w:space="0" w:color="000000"/>
            </w:tcBorders>
            <w:hideMark/>
          </w:tcPr>
          <w:p w14:paraId="015076A7" w14:textId="77777777" w:rsidR="00300F07" w:rsidRDefault="00300F07" w:rsidP="00BA5BC3">
            <w:pPr>
              <w:rPr>
                <w:rFonts w:eastAsia="Times New Roman"/>
                <w:szCs w:val="24"/>
              </w:rPr>
            </w:pPr>
          </w:p>
        </w:tc>
        <w:tc>
          <w:tcPr>
            <w:tcW w:w="684" w:type="dxa"/>
            <w:tcBorders>
              <w:top w:val="single" w:sz="4" w:space="0" w:color="000000"/>
              <w:left w:val="single" w:sz="4" w:space="0" w:color="000000"/>
              <w:bottom w:val="single" w:sz="4" w:space="0" w:color="000000"/>
              <w:right w:val="single" w:sz="4" w:space="0" w:color="000000"/>
            </w:tcBorders>
          </w:tcPr>
          <w:p w14:paraId="06E49F31" w14:textId="77777777" w:rsidR="00300F07" w:rsidRDefault="00300F07" w:rsidP="00BA5BC3">
            <w:pPr>
              <w:spacing w:after="0" w:line="240" w:lineRule="auto"/>
              <w:rPr>
                <w:rFonts w:eastAsia="Times New Roman"/>
                <w:szCs w:val="24"/>
              </w:rPr>
            </w:pPr>
          </w:p>
        </w:tc>
        <w:tc>
          <w:tcPr>
            <w:tcW w:w="623" w:type="dxa"/>
            <w:tcBorders>
              <w:top w:val="single" w:sz="4" w:space="0" w:color="000000"/>
              <w:left w:val="single" w:sz="4" w:space="0" w:color="000000"/>
              <w:bottom w:val="single" w:sz="4" w:space="0" w:color="000000"/>
              <w:right w:val="single" w:sz="4" w:space="0" w:color="000000"/>
            </w:tcBorders>
            <w:hideMark/>
          </w:tcPr>
          <w:p w14:paraId="0BBBC8F6" w14:textId="77777777" w:rsidR="00300F07" w:rsidRDefault="00300F07" w:rsidP="00BA5BC3">
            <w:pPr>
              <w:rPr>
                <w:rFonts w:eastAsia="Times New Roman"/>
                <w:szCs w:val="24"/>
              </w:rPr>
            </w:pPr>
          </w:p>
        </w:tc>
        <w:tc>
          <w:tcPr>
            <w:tcW w:w="676" w:type="dxa"/>
            <w:tcBorders>
              <w:top w:val="single" w:sz="4" w:space="0" w:color="000000"/>
              <w:left w:val="single" w:sz="4" w:space="0" w:color="000000"/>
              <w:bottom w:val="single" w:sz="4" w:space="0" w:color="000000"/>
              <w:right w:val="single" w:sz="4" w:space="0" w:color="000000"/>
            </w:tcBorders>
            <w:hideMark/>
          </w:tcPr>
          <w:p w14:paraId="3E194026"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69BECB87"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5792FAC5"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3CAB33A7"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0EE97094"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2C908840" w14:textId="77777777" w:rsidR="00300F07" w:rsidRPr="00D42719" w:rsidRDefault="00300F07" w:rsidP="00BA5BC3">
            <w:pPr>
              <w:spacing w:after="0"/>
              <w:rPr>
                <w:sz w:val="20"/>
                <w:szCs w:val="20"/>
              </w:rPr>
            </w:pPr>
          </w:p>
        </w:tc>
        <w:tc>
          <w:tcPr>
            <w:tcW w:w="724" w:type="dxa"/>
            <w:tcBorders>
              <w:top w:val="single" w:sz="4" w:space="0" w:color="000000"/>
              <w:left w:val="single" w:sz="4" w:space="0" w:color="000000"/>
              <w:bottom w:val="single" w:sz="4" w:space="0" w:color="000000"/>
              <w:right w:val="single" w:sz="4" w:space="0" w:color="000000"/>
            </w:tcBorders>
            <w:hideMark/>
          </w:tcPr>
          <w:p w14:paraId="3FC7D8B7"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70D1B9AC"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38CCE97B" w14:textId="77777777" w:rsidR="00300F07" w:rsidRDefault="00300F07" w:rsidP="00BA5BC3">
            <w:pPr>
              <w:spacing w:after="0" w:line="240" w:lineRule="auto"/>
              <w:rPr>
                <w:rFonts w:eastAsia="Times New Roman"/>
                <w:szCs w:val="24"/>
              </w:rPr>
            </w:pPr>
            <w:r>
              <w:rPr>
                <w:rFonts w:eastAsia="Times New Roman"/>
                <w:szCs w:val="24"/>
              </w:rPr>
              <w:t>d3.1</w:t>
            </w:r>
          </w:p>
        </w:tc>
      </w:tr>
      <w:tr w:rsidR="00300F07" w:rsidRPr="00D42719" w14:paraId="73CE046D" w14:textId="77777777" w:rsidTr="00BA5BC3">
        <w:tc>
          <w:tcPr>
            <w:tcW w:w="808" w:type="dxa"/>
            <w:tcBorders>
              <w:top w:val="single" w:sz="4" w:space="0" w:color="000000"/>
              <w:left w:val="single" w:sz="4" w:space="0" w:color="000000"/>
              <w:bottom w:val="single" w:sz="4" w:space="0" w:color="000000"/>
              <w:right w:val="single" w:sz="4" w:space="0" w:color="000000"/>
            </w:tcBorders>
            <w:hideMark/>
          </w:tcPr>
          <w:p w14:paraId="501096A1" w14:textId="77777777" w:rsidR="00300F07" w:rsidRDefault="00300F07" w:rsidP="00BA5BC3">
            <w:pPr>
              <w:spacing w:after="0" w:line="240" w:lineRule="auto"/>
              <w:jc w:val="center"/>
              <w:rPr>
                <w:rFonts w:eastAsia="Times New Roman"/>
                <w:szCs w:val="24"/>
              </w:rPr>
            </w:pPr>
            <w:r>
              <w:rPr>
                <w:rFonts w:eastAsia="Times New Roman"/>
                <w:color w:val="000000"/>
                <w:szCs w:val="24"/>
              </w:rPr>
              <w:t>28.D</w:t>
            </w:r>
          </w:p>
        </w:tc>
        <w:tc>
          <w:tcPr>
            <w:tcW w:w="624" w:type="dxa"/>
            <w:tcBorders>
              <w:top w:val="single" w:sz="4" w:space="0" w:color="000000"/>
              <w:left w:val="single" w:sz="4" w:space="0" w:color="000000"/>
              <w:bottom w:val="single" w:sz="4" w:space="0" w:color="000000"/>
              <w:right w:val="single" w:sz="4" w:space="0" w:color="000000"/>
            </w:tcBorders>
            <w:hideMark/>
          </w:tcPr>
          <w:p w14:paraId="276F84C4" w14:textId="77777777" w:rsidR="00300F07" w:rsidRDefault="00300F07" w:rsidP="00BA5BC3">
            <w:pPr>
              <w:rPr>
                <w:rFonts w:eastAsia="Times New Roman"/>
                <w:szCs w:val="24"/>
              </w:rPr>
            </w:pPr>
          </w:p>
        </w:tc>
        <w:tc>
          <w:tcPr>
            <w:tcW w:w="684" w:type="dxa"/>
            <w:tcBorders>
              <w:top w:val="single" w:sz="4" w:space="0" w:color="000000"/>
              <w:left w:val="single" w:sz="4" w:space="0" w:color="000000"/>
              <w:bottom w:val="single" w:sz="4" w:space="0" w:color="000000"/>
              <w:right w:val="single" w:sz="4" w:space="0" w:color="000000"/>
            </w:tcBorders>
            <w:hideMark/>
          </w:tcPr>
          <w:p w14:paraId="7C452AB7" w14:textId="77777777" w:rsidR="00300F07" w:rsidRPr="00D42719" w:rsidRDefault="00300F07" w:rsidP="00BA5BC3">
            <w:pPr>
              <w:spacing w:after="0"/>
              <w:rPr>
                <w:sz w:val="20"/>
                <w:szCs w:val="20"/>
              </w:rPr>
            </w:pPr>
          </w:p>
        </w:tc>
        <w:tc>
          <w:tcPr>
            <w:tcW w:w="623" w:type="dxa"/>
            <w:tcBorders>
              <w:top w:val="single" w:sz="4" w:space="0" w:color="000000"/>
              <w:left w:val="single" w:sz="4" w:space="0" w:color="000000"/>
              <w:bottom w:val="single" w:sz="4" w:space="0" w:color="000000"/>
              <w:right w:val="single" w:sz="4" w:space="0" w:color="000000"/>
            </w:tcBorders>
            <w:hideMark/>
          </w:tcPr>
          <w:p w14:paraId="0484B4AE" w14:textId="77777777" w:rsidR="00300F07" w:rsidRPr="00D42719" w:rsidRDefault="00300F07" w:rsidP="00BA5BC3">
            <w:pPr>
              <w:spacing w:after="0"/>
              <w:rPr>
                <w:sz w:val="20"/>
                <w:szCs w:val="20"/>
              </w:rPr>
            </w:pPr>
          </w:p>
        </w:tc>
        <w:tc>
          <w:tcPr>
            <w:tcW w:w="676" w:type="dxa"/>
            <w:tcBorders>
              <w:top w:val="single" w:sz="4" w:space="0" w:color="000000"/>
              <w:left w:val="single" w:sz="4" w:space="0" w:color="000000"/>
              <w:bottom w:val="single" w:sz="4" w:space="0" w:color="000000"/>
              <w:right w:val="single" w:sz="4" w:space="0" w:color="000000"/>
            </w:tcBorders>
            <w:hideMark/>
          </w:tcPr>
          <w:p w14:paraId="721436F9" w14:textId="77777777" w:rsidR="00300F07" w:rsidRPr="00D42719" w:rsidRDefault="00300F07" w:rsidP="00BA5BC3">
            <w:pPr>
              <w:spacing w:after="0"/>
              <w:rPr>
                <w:sz w:val="20"/>
                <w:szCs w:val="20"/>
              </w:rPr>
            </w:pPr>
          </w:p>
        </w:tc>
        <w:tc>
          <w:tcPr>
            <w:tcW w:w="683" w:type="dxa"/>
            <w:tcBorders>
              <w:top w:val="single" w:sz="4" w:space="0" w:color="000000"/>
              <w:left w:val="single" w:sz="4" w:space="0" w:color="000000"/>
              <w:bottom w:val="single" w:sz="4" w:space="0" w:color="000000"/>
              <w:right w:val="single" w:sz="4" w:space="0" w:color="000000"/>
            </w:tcBorders>
            <w:hideMark/>
          </w:tcPr>
          <w:p w14:paraId="0C8DDE67" w14:textId="77777777" w:rsidR="00300F07" w:rsidRPr="00D42719" w:rsidRDefault="00300F07" w:rsidP="00BA5BC3">
            <w:pPr>
              <w:spacing w:after="0"/>
              <w:rPr>
                <w:sz w:val="20"/>
                <w:szCs w:val="20"/>
              </w:rPr>
            </w:pPr>
          </w:p>
        </w:tc>
        <w:tc>
          <w:tcPr>
            <w:tcW w:w="636" w:type="dxa"/>
            <w:tcBorders>
              <w:top w:val="single" w:sz="4" w:space="0" w:color="000000"/>
              <w:left w:val="single" w:sz="4" w:space="0" w:color="000000"/>
              <w:bottom w:val="single" w:sz="4" w:space="0" w:color="000000"/>
              <w:right w:val="single" w:sz="4" w:space="0" w:color="000000"/>
            </w:tcBorders>
            <w:hideMark/>
          </w:tcPr>
          <w:p w14:paraId="3999D748" w14:textId="77777777" w:rsidR="00300F07" w:rsidRDefault="00300F07" w:rsidP="00BA5BC3">
            <w:pPr>
              <w:spacing w:after="0" w:line="240" w:lineRule="auto"/>
              <w:rPr>
                <w:rFonts w:eastAsia="Times New Roman"/>
                <w:szCs w:val="24"/>
              </w:rPr>
            </w:pPr>
            <w:r>
              <w:rPr>
                <w:rFonts w:eastAsia="Times New Roman"/>
                <w:szCs w:val="24"/>
              </w:rPr>
              <w:t>b3.1</w:t>
            </w:r>
          </w:p>
        </w:tc>
        <w:tc>
          <w:tcPr>
            <w:tcW w:w="623" w:type="dxa"/>
            <w:tcBorders>
              <w:top w:val="single" w:sz="4" w:space="0" w:color="000000"/>
              <w:left w:val="single" w:sz="4" w:space="0" w:color="000000"/>
              <w:bottom w:val="single" w:sz="4" w:space="0" w:color="000000"/>
              <w:right w:val="single" w:sz="4" w:space="0" w:color="000000"/>
            </w:tcBorders>
            <w:hideMark/>
          </w:tcPr>
          <w:p w14:paraId="5DE4B208" w14:textId="77777777" w:rsidR="00300F07" w:rsidRDefault="00300F07" w:rsidP="00BA5BC3">
            <w:pPr>
              <w:rPr>
                <w:rFonts w:eastAsia="Times New Roman"/>
                <w:szCs w:val="24"/>
              </w:rPr>
            </w:pPr>
          </w:p>
        </w:tc>
        <w:tc>
          <w:tcPr>
            <w:tcW w:w="683" w:type="dxa"/>
            <w:tcBorders>
              <w:top w:val="single" w:sz="4" w:space="0" w:color="000000"/>
              <w:left w:val="single" w:sz="4" w:space="0" w:color="000000"/>
              <w:bottom w:val="single" w:sz="4" w:space="0" w:color="000000"/>
              <w:right w:val="single" w:sz="4" w:space="0" w:color="000000"/>
            </w:tcBorders>
            <w:hideMark/>
          </w:tcPr>
          <w:p w14:paraId="298EC4AF"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651C3701" w14:textId="77777777" w:rsidR="00300F07" w:rsidRPr="00D42719" w:rsidRDefault="00300F07" w:rsidP="00BA5BC3">
            <w:pPr>
              <w:spacing w:after="0"/>
              <w:rPr>
                <w:sz w:val="20"/>
                <w:szCs w:val="20"/>
              </w:rPr>
            </w:pPr>
          </w:p>
        </w:tc>
        <w:tc>
          <w:tcPr>
            <w:tcW w:w="724" w:type="dxa"/>
            <w:tcBorders>
              <w:top w:val="single" w:sz="4" w:space="0" w:color="000000"/>
              <w:left w:val="single" w:sz="4" w:space="0" w:color="000000"/>
              <w:bottom w:val="single" w:sz="4" w:space="0" w:color="000000"/>
              <w:right w:val="single" w:sz="4" w:space="0" w:color="000000"/>
            </w:tcBorders>
            <w:hideMark/>
          </w:tcPr>
          <w:p w14:paraId="0676FB81" w14:textId="77777777" w:rsidR="00300F07" w:rsidRPr="00D42719" w:rsidRDefault="00300F07" w:rsidP="00BA5BC3">
            <w:pPr>
              <w:spacing w:after="0"/>
              <w:rPr>
                <w:sz w:val="20"/>
                <w:szCs w:val="20"/>
              </w:rPr>
            </w:pPr>
          </w:p>
        </w:tc>
        <w:tc>
          <w:tcPr>
            <w:tcW w:w="711" w:type="dxa"/>
            <w:tcBorders>
              <w:top w:val="single" w:sz="4" w:space="0" w:color="000000"/>
              <w:left w:val="single" w:sz="4" w:space="0" w:color="000000"/>
              <w:bottom w:val="single" w:sz="4" w:space="0" w:color="000000"/>
              <w:right w:val="single" w:sz="4" w:space="0" w:color="000000"/>
            </w:tcBorders>
            <w:hideMark/>
          </w:tcPr>
          <w:p w14:paraId="1D9B4B0C" w14:textId="77777777" w:rsidR="00300F07" w:rsidRPr="00D42719" w:rsidRDefault="00300F07" w:rsidP="00BA5BC3">
            <w:pPr>
              <w:spacing w:after="0"/>
              <w:rPr>
                <w:sz w:val="20"/>
                <w:szCs w:val="20"/>
              </w:rPr>
            </w:pPr>
          </w:p>
        </w:tc>
        <w:tc>
          <w:tcPr>
            <w:tcW w:w="709" w:type="dxa"/>
            <w:tcBorders>
              <w:top w:val="single" w:sz="4" w:space="0" w:color="000000"/>
              <w:left w:val="single" w:sz="4" w:space="0" w:color="000000"/>
              <w:bottom w:val="single" w:sz="4" w:space="0" w:color="000000"/>
              <w:right w:val="single" w:sz="4" w:space="0" w:color="auto"/>
            </w:tcBorders>
            <w:hideMark/>
          </w:tcPr>
          <w:p w14:paraId="699AD443" w14:textId="77777777" w:rsidR="00300F07" w:rsidRPr="00D42719" w:rsidRDefault="00300F07" w:rsidP="00BA5BC3">
            <w:pPr>
              <w:spacing w:after="0"/>
              <w:rPr>
                <w:sz w:val="20"/>
                <w:szCs w:val="20"/>
              </w:rPr>
            </w:pPr>
          </w:p>
        </w:tc>
      </w:tr>
    </w:tbl>
    <w:p w14:paraId="418CADA1" w14:textId="77777777" w:rsidR="00300F07" w:rsidRDefault="00300F07" w:rsidP="00300F07">
      <w:pPr>
        <w:spacing w:line="252" w:lineRule="auto"/>
        <w:rPr>
          <w:b/>
          <w:bCs/>
        </w:rPr>
      </w:pPr>
    </w:p>
    <w:p w14:paraId="770B55C8" w14:textId="77777777" w:rsidR="00BF3481" w:rsidRDefault="00BF3481">
      <w:pPr>
        <w:widowControl w:val="0"/>
        <w:tabs>
          <w:tab w:val="left" w:pos="4860"/>
        </w:tabs>
        <w:spacing w:before="0" w:after="0"/>
        <w:ind w:right="19"/>
        <w:rPr>
          <w:rFonts w:eastAsia="Times New Roman" w:cs="Times New Roman"/>
          <w:b/>
          <w:bCs/>
          <w:sz w:val="22"/>
          <w:lang w:val="vi-VN"/>
        </w:rPr>
      </w:pPr>
    </w:p>
    <w:p w14:paraId="770B55C9" w14:textId="77777777" w:rsidR="00BF3481" w:rsidRDefault="00767B58">
      <w:pPr>
        <w:widowControl w:val="0"/>
        <w:numPr>
          <w:ilvl w:val="0"/>
          <w:numId w:val="2"/>
        </w:numPr>
        <w:tabs>
          <w:tab w:val="clear" w:pos="567"/>
          <w:tab w:val="left" w:pos="0"/>
          <w:tab w:val="left" w:pos="4860"/>
        </w:tabs>
        <w:spacing w:before="0" w:after="0"/>
        <w:ind w:right="19"/>
        <w:rPr>
          <w:rFonts w:eastAsia="Times New Roman" w:cs="Times New Roman"/>
          <w:b/>
          <w:bCs/>
          <w:sz w:val="28"/>
          <w:szCs w:val="28"/>
          <w:lang w:val="vi-VN"/>
        </w:rPr>
      </w:pPr>
      <w:r>
        <w:rPr>
          <w:rFonts w:eastAsia="Times New Roman" w:cs="Times New Roman"/>
          <w:b/>
          <w:bCs/>
          <w:sz w:val="28"/>
          <w:szCs w:val="28"/>
          <w:lang w:val="vi-VN"/>
        </w:rPr>
        <w:t>ĐỀ</w:t>
      </w:r>
    </w:p>
    <w:tbl>
      <w:tblPr>
        <w:tblW w:w="9639" w:type="dxa"/>
        <w:tblLayout w:type="fixed"/>
        <w:tblLook w:val="04A0" w:firstRow="1" w:lastRow="0" w:firstColumn="1" w:lastColumn="0" w:noHBand="0" w:noVBand="1"/>
      </w:tblPr>
      <w:tblGrid>
        <w:gridCol w:w="3686"/>
        <w:gridCol w:w="4252"/>
        <w:gridCol w:w="1701"/>
      </w:tblGrid>
      <w:tr w:rsidR="00BF3481" w:rsidRPr="00B76032" w14:paraId="770B55D0" w14:textId="77777777">
        <w:tc>
          <w:tcPr>
            <w:tcW w:w="3686" w:type="dxa"/>
            <w:shd w:val="clear" w:color="auto" w:fill="auto"/>
          </w:tcPr>
          <w:p w14:paraId="770B55CA" w14:textId="77777777" w:rsidR="00BF3481" w:rsidRPr="00B76032" w:rsidRDefault="00767B58">
            <w:pPr>
              <w:spacing w:after="0" w:line="240" w:lineRule="auto"/>
              <w:jc w:val="center"/>
              <w:rPr>
                <w:rFonts w:eastAsia="Times New Roman" w:cs="Times New Roman"/>
                <w:b/>
                <w:bCs/>
                <w:szCs w:val="24"/>
                <w:lang w:val="vi-VN"/>
              </w:rPr>
            </w:pPr>
            <w:r w:rsidRPr="00B76032">
              <w:rPr>
                <w:rFonts w:eastAsia="Times New Roman" w:cs="Times New Roman"/>
                <w:b/>
                <w:bCs/>
                <w:szCs w:val="24"/>
                <w:lang w:val="vi-VN"/>
              </w:rPr>
              <w:t>SỞ GD&amp;ĐT TỈNH ĐẮK NÔNG</w:t>
            </w:r>
          </w:p>
          <w:p w14:paraId="770B55CB" w14:textId="77777777" w:rsidR="00BF3481" w:rsidRPr="00B76032" w:rsidRDefault="00767B58">
            <w:pPr>
              <w:spacing w:after="0" w:line="240" w:lineRule="auto"/>
              <w:jc w:val="left"/>
              <w:rPr>
                <w:rFonts w:eastAsia="Times New Roman" w:cs="Times New Roman"/>
                <w:szCs w:val="24"/>
                <w:lang w:val="vi-VN"/>
              </w:rPr>
            </w:pPr>
            <w:r>
              <w:rPr>
                <w:rFonts w:eastAsia="Times New Roman" w:cs="Times New Roman"/>
                <w:noProof/>
                <w:szCs w:val="24"/>
              </w:rPr>
              <mc:AlternateContent>
                <mc:Choice Requires="wps">
                  <w:drawing>
                    <wp:anchor distT="0" distB="0" distL="114300" distR="114300" simplePos="0" relativeHeight="251659264" behindDoc="0" locked="0" layoutInCell="1" allowOverlap="1" wp14:anchorId="770B5669" wp14:editId="770B566A">
                      <wp:simplePos x="0" y="0"/>
                      <wp:positionH relativeFrom="column">
                        <wp:posOffset>572770</wp:posOffset>
                      </wp:positionH>
                      <wp:positionV relativeFrom="paragraph">
                        <wp:posOffset>73025</wp:posOffset>
                      </wp:positionV>
                      <wp:extent cx="996315" cy="0"/>
                      <wp:effectExtent l="0" t="4445" r="0" b="5080"/>
                      <wp:wrapNone/>
                      <wp:docPr id="796107036" name="Straight Connector 3"/>
                      <wp:cNvGraphicFramePr/>
                      <a:graphic xmlns:a="http://schemas.openxmlformats.org/drawingml/2006/main">
                        <a:graphicData uri="http://schemas.microsoft.com/office/word/2010/wordprocessingShape">
                          <wps:wsp>
                            <wps:cNvCnPr/>
                            <wps:spPr>
                              <a:xfrm>
                                <a:off x="0" y="0"/>
                                <a:ext cx="9962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du="http://schemas.microsoft.com/office/word/2023/wordml/word16du">
                  <w:pict>
                    <v:line id="Straight Connector 3" o:spid="_x0000_s1026" o:spt="20" style="position:absolute;left:0pt;margin-left:45.1pt;margin-top:5.75pt;height:0pt;width:78.45pt;z-index:251659264;mso-width-relative:page;mso-height-relative:page;" filled="f" stroked="t" coordsize="21600,21600" o:gfxdata="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8AkW11QAAAAgBAAAPAAAAAAAAAAEA&#10;IAAAACIAAABkcnMvZG93bnJldi54bWxQSwECFAAUAAAACACHTuJAv/lR79kBAAC7AwAADgAAAAAA&#10;AAABACAAAAAkAQAAZHJzL2Uyb0RvYy54bWxQSwUGAAAAAAYABgBZAQAAbwUAAAAA&#10;">
                      <v:fill on="f" focussize="0,0"/>
                      <v:stroke weight="0.5pt" color="#000000 [3200]" miterlimit="8" joinstyle="miter"/>
                      <v:imagedata o:title=""/>
                      <o:lock v:ext="edit" aspectratio="f"/>
                    </v:line>
                  </w:pict>
                </mc:Fallback>
              </mc:AlternateContent>
            </w:r>
          </w:p>
        </w:tc>
        <w:tc>
          <w:tcPr>
            <w:tcW w:w="5953" w:type="dxa"/>
            <w:gridSpan w:val="2"/>
            <w:shd w:val="clear" w:color="auto" w:fill="auto"/>
          </w:tcPr>
          <w:p w14:paraId="770B55CC" w14:textId="77777777" w:rsidR="00BF3481" w:rsidRPr="00B76032" w:rsidRDefault="00767B58">
            <w:pPr>
              <w:spacing w:after="0" w:line="240" w:lineRule="auto"/>
              <w:jc w:val="center"/>
              <w:rPr>
                <w:rFonts w:eastAsia="Times New Roman" w:cs="Times New Roman"/>
                <w:b/>
                <w:bCs/>
                <w:szCs w:val="24"/>
                <w:lang w:val="vi-VN"/>
              </w:rPr>
            </w:pPr>
            <w:r w:rsidRPr="00B76032">
              <w:rPr>
                <w:rFonts w:eastAsia="Times New Roman" w:cs="Times New Roman"/>
                <w:b/>
                <w:bCs/>
                <w:szCs w:val="24"/>
                <w:lang w:val="vi-VN"/>
              </w:rPr>
              <w:t>ĐỀ THI THỬ TỐT NGHIỆP THPT</w:t>
            </w:r>
          </w:p>
          <w:p w14:paraId="770B55CD" w14:textId="77777777" w:rsidR="00BF3481" w:rsidRPr="00B76032" w:rsidRDefault="00767B58">
            <w:pPr>
              <w:spacing w:after="0" w:line="240" w:lineRule="auto"/>
              <w:jc w:val="center"/>
              <w:rPr>
                <w:rFonts w:eastAsia="Times New Roman" w:cs="Times New Roman"/>
                <w:b/>
                <w:bCs/>
                <w:szCs w:val="24"/>
                <w:lang w:val="vi-VN"/>
              </w:rPr>
            </w:pPr>
            <w:r w:rsidRPr="00B76032">
              <w:rPr>
                <w:rFonts w:eastAsia="Times New Roman" w:cs="Times New Roman"/>
                <w:b/>
                <w:bCs/>
                <w:szCs w:val="24"/>
                <w:lang w:val="vi-VN"/>
              </w:rPr>
              <w:t xml:space="preserve"> NĂM HỌC 2024 - 2025</w:t>
            </w:r>
          </w:p>
          <w:p w14:paraId="770B55CE" w14:textId="77777777" w:rsidR="00BF3481" w:rsidRPr="00B76032" w:rsidRDefault="00767B58">
            <w:pPr>
              <w:spacing w:after="0" w:line="240" w:lineRule="auto"/>
              <w:ind w:left="-494" w:firstLine="494"/>
              <w:jc w:val="center"/>
              <w:rPr>
                <w:rFonts w:eastAsia="Times New Roman" w:cs="Times New Roman"/>
                <w:b/>
                <w:bCs/>
                <w:szCs w:val="24"/>
                <w:lang w:val="vi-VN"/>
              </w:rPr>
            </w:pPr>
            <w:r w:rsidRPr="00B76032">
              <w:rPr>
                <w:rFonts w:eastAsia="Times New Roman" w:cs="Times New Roman"/>
                <w:b/>
                <w:bCs/>
                <w:szCs w:val="24"/>
                <w:lang w:val="vi-VN"/>
              </w:rPr>
              <w:t xml:space="preserve">MÔN: CÔNG NGHỆ NÔNG NGHIỆP </w:t>
            </w:r>
          </w:p>
          <w:p w14:paraId="770B55CF" w14:textId="77777777" w:rsidR="00BF3481" w:rsidRPr="00B76032" w:rsidRDefault="00767B58">
            <w:pPr>
              <w:spacing w:after="0" w:line="240" w:lineRule="auto"/>
              <w:jc w:val="center"/>
              <w:rPr>
                <w:rFonts w:eastAsia="Times New Roman" w:cs="Times New Roman"/>
                <w:i/>
                <w:szCs w:val="24"/>
                <w:lang w:val="vi-VN"/>
              </w:rPr>
            </w:pPr>
            <w:r w:rsidRPr="00B76032">
              <w:rPr>
                <w:rFonts w:eastAsia="Times New Roman" w:cs="Times New Roman"/>
                <w:i/>
                <w:szCs w:val="24"/>
                <w:lang w:val="vi-VN"/>
              </w:rPr>
              <w:t xml:space="preserve">Thời gian làm bài: 50 phút; </w:t>
            </w:r>
          </w:p>
        </w:tc>
      </w:tr>
      <w:tr w:rsidR="00BF3481" w14:paraId="770B55D3" w14:textId="77777777">
        <w:trPr>
          <w:trHeight w:val="454"/>
        </w:trPr>
        <w:tc>
          <w:tcPr>
            <w:tcW w:w="7938" w:type="dxa"/>
            <w:gridSpan w:val="2"/>
            <w:tcBorders>
              <w:right w:val="single" w:sz="4" w:space="0" w:color="auto"/>
            </w:tcBorders>
            <w:shd w:val="clear" w:color="auto" w:fill="auto"/>
            <w:vAlign w:val="center"/>
          </w:tcPr>
          <w:p w14:paraId="770B55D1" w14:textId="77777777" w:rsidR="00BF3481" w:rsidRPr="00B76032" w:rsidRDefault="00767B58">
            <w:pPr>
              <w:spacing w:after="0" w:line="240" w:lineRule="auto"/>
              <w:ind w:left="-107"/>
              <w:rPr>
                <w:rFonts w:eastAsia="Times New Roman" w:cs="Times New Roman"/>
                <w:szCs w:val="24"/>
                <w:lang w:val="vi-VN"/>
              </w:rPr>
            </w:pPr>
            <w:r w:rsidRPr="00B76032">
              <w:rPr>
                <w:rFonts w:eastAsia="Times New Roman" w:cs="Times New Roman"/>
                <w:sz w:val="26"/>
                <w:szCs w:val="26"/>
                <w:lang w:val="vi-VN"/>
              </w:rPr>
              <w:t>Họ, tên thí sinh:................................................. SBD: .................</w:t>
            </w:r>
            <w:r w:rsidRPr="00B76032">
              <w:rPr>
                <w:rFonts w:eastAsia="Times New Roman" w:cs="Times New Roman"/>
                <w:szCs w:val="24"/>
                <w:lang w:val="vi-VN"/>
              </w:rPr>
              <w:t>Lớp:…...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0B55D2" w14:textId="77777777" w:rsidR="00BF3481" w:rsidRDefault="00767B58">
            <w:pPr>
              <w:spacing w:after="0" w:line="240" w:lineRule="auto"/>
              <w:jc w:val="center"/>
              <w:rPr>
                <w:rFonts w:eastAsia="Times New Roman" w:cs="Times New Roman"/>
                <w:b/>
                <w:bCs/>
                <w:szCs w:val="24"/>
              </w:rPr>
            </w:pPr>
            <w:r>
              <w:rPr>
                <w:rFonts w:eastAsia="Times New Roman" w:cs="Times New Roman"/>
                <w:b/>
                <w:bCs/>
                <w:szCs w:val="24"/>
              </w:rPr>
              <w:t>Mã đề thi…..</w:t>
            </w:r>
          </w:p>
        </w:tc>
      </w:tr>
    </w:tbl>
    <w:p w14:paraId="770B55D4" w14:textId="77777777" w:rsidR="00BF3481" w:rsidRDefault="00BF3481">
      <w:pPr>
        <w:widowControl w:val="0"/>
        <w:tabs>
          <w:tab w:val="clear" w:pos="567"/>
          <w:tab w:val="left" w:pos="0"/>
          <w:tab w:val="left" w:pos="4860"/>
        </w:tabs>
        <w:spacing w:before="0" w:after="0"/>
        <w:ind w:left="360" w:right="19"/>
        <w:rPr>
          <w:rFonts w:eastAsia="Times New Roman" w:cs="Times New Roman"/>
          <w:b/>
          <w:bCs/>
          <w:sz w:val="28"/>
          <w:szCs w:val="28"/>
          <w:lang w:val="vi-VN"/>
        </w:rPr>
      </w:pPr>
    </w:p>
    <w:p w14:paraId="770B55D5" w14:textId="77777777" w:rsidR="00BF3481" w:rsidRDefault="00767B58">
      <w:pPr>
        <w:widowControl w:val="0"/>
        <w:tabs>
          <w:tab w:val="clear" w:pos="567"/>
          <w:tab w:val="left" w:pos="0"/>
          <w:tab w:val="left" w:pos="4860"/>
        </w:tabs>
        <w:spacing w:before="0" w:after="0"/>
        <w:ind w:right="19"/>
        <w:rPr>
          <w:rFonts w:eastAsia="Times New Roman" w:cs="Times New Roman"/>
          <w:b/>
          <w:bCs/>
          <w:sz w:val="28"/>
          <w:szCs w:val="28"/>
          <w:lang w:val="vi-VN"/>
        </w:rPr>
      </w:pPr>
      <w:r>
        <w:rPr>
          <w:rFonts w:eastAsia="Times New Roman" w:cs="Times New Roman"/>
          <w:b/>
          <w:bCs/>
          <w:sz w:val="28"/>
          <w:szCs w:val="28"/>
          <w:lang w:val="vi-VN"/>
        </w:rPr>
        <w:t>DẠNG THỨC 1(24 CÂU)</w:t>
      </w:r>
    </w:p>
    <w:p w14:paraId="770B55D6" w14:textId="77777777" w:rsidR="00BF3481" w:rsidRDefault="00767B58">
      <w:pPr>
        <w:tabs>
          <w:tab w:val="clear" w:pos="567"/>
          <w:tab w:val="left" w:pos="0"/>
        </w:tabs>
        <w:spacing w:before="0" w:after="200" w:line="276" w:lineRule="auto"/>
        <w:rPr>
          <w:rFonts w:eastAsia="Calibri" w:cs="Times New Roman"/>
          <w:b/>
          <w:color w:val="auto"/>
          <w:sz w:val="28"/>
          <w:szCs w:val="28"/>
          <w:lang w:val="vi-VN"/>
        </w:rPr>
      </w:pPr>
      <w:r>
        <w:rPr>
          <w:rFonts w:eastAsia="Calibri" w:cs="Times New Roman"/>
          <w:b/>
          <w:color w:val="auto"/>
          <w:sz w:val="28"/>
          <w:szCs w:val="28"/>
          <w:lang w:val="vi-VN"/>
        </w:rPr>
        <w:t>Câu 1: Phân bón là:</w:t>
      </w:r>
    </w:p>
    <w:p w14:paraId="770B55D7" w14:textId="77777777" w:rsidR="00BF3481" w:rsidRDefault="00767B58">
      <w:pPr>
        <w:tabs>
          <w:tab w:val="clear" w:pos="567"/>
          <w:tab w:val="left" w:pos="0"/>
        </w:tabs>
        <w:spacing w:before="0" w:after="200" w:line="276" w:lineRule="auto"/>
        <w:contextualSpacing/>
        <w:rPr>
          <w:rFonts w:eastAsia="Calibri" w:cs="Times New Roman"/>
          <w:color w:val="auto"/>
          <w:sz w:val="28"/>
          <w:szCs w:val="28"/>
          <w:lang w:val="vi-VN"/>
        </w:rPr>
      </w:pPr>
      <w:r>
        <w:rPr>
          <w:rFonts w:eastAsia="Calibri" w:cs="Times New Roman"/>
          <w:color w:val="auto"/>
          <w:sz w:val="28"/>
          <w:szCs w:val="28"/>
          <w:lang w:val="vi-VN"/>
        </w:rPr>
        <w:t>A. Các chất hóa học</w:t>
      </w:r>
    </w:p>
    <w:p w14:paraId="770B55D8" w14:textId="77777777" w:rsidR="00BF3481" w:rsidRDefault="00767B58">
      <w:pPr>
        <w:tabs>
          <w:tab w:val="clear" w:pos="567"/>
          <w:tab w:val="left" w:pos="0"/>
        </w:tabs>
        <w:spacing w:before="0" w:after="200" w:line="276" w:lineRule="auto"/>
        <w:contextualSpacing/>
        <w:rPr>
          <w:rFonts w:eastAsia="Calibri" w:cs="Times New Roman"/>
          <w:color w:val="auto"/>
          <w:sz w:val="28"/>
          <w:szCs w:val="28"/>
          <w:lang w:val="vi-VN"/>
        </w:rPr>
      </w:pPr>
      <w:r>
        <w:rPr>
          <w:rFonts w:eastAsia="Calibri" w:cs="Times New Roman"/>
          <w:color w:val="auto"/>
          <w:sz w:val="28"/>
          <w:szCs w:val="28"/>
          <w:lang w:val="vi-VN"/>
        </w:rPr>
        <w:t>B. Các chất dinh dưỡng có trong đất</w:t>
      </w:r>
    </w:p>
    <w:p w14:paraId="770B55D9" w14:textId="77777777" w:rsidR="00BF3481" w:rsidRDefault="00767B58">
      <w:pPr>
        <w:tabs>
          <w:tab w:val="clear" w:pos="567"/>
          <w:tab w:val="left" w:pos="0"/>
        </w:tabs>
        <w:spacing w:before="0" w:after="200" w:line="276" w:lineRule="auto"/>
        <w:contextualSpacing/>
        <w:rPr>
          <w:rFonts w:eastAsia="Calibri" w:cs="Times New Roman"/>
          <w:color w:val="FF0000"/>
          <w:sz w:val="28"/>
          <w:szCs w:val="28"/>
          <w:lang w:val="vi-VN"/>
        </w:rPr>
      </w:pPr>
      <w:r>
        <w:rPr>
          <w:rFonts w:eastAsia="Calibri" w:cs="Times New Roman"/>
          <w:color w:val="FF0000"/>
          <w:sz w:val="28"/>
          <w:szCs w:val="28"/>
          <w:lang w:val="vi-VN"/>
        </w:rPr>
        <w:t>C. Là sản phẩm có chức năng cung cấp chất dinh dưỡng</w:t>
      </w:r>
    </w:p>
    <w:p w14:paraId="770B55DA" w14:textId="77777777" w:rsidR="00BF3481" w:rsidRDefault="00767B58">
      <w:pPr>
        <w:tabs>
          <w:tab w:val="clear" w:pos="567"/>
          <w:tab w:val="left" w:pos="0"/>
        </w:tabs>
        <w:spacing w:before="0" w:after="200" w:line="276" w:lineRule="auto"/>
        <w:contextualSpacing/>
        <w:rPr>
          <w:rFonts w:eastAsia="Calibri" w:cs="Times New Roman"/>
          <w:color w:val="auto"/>
          <w:sz w:val="28"/>
          <w:szCs w:val="28"/>
          <w:lang w:val="vi-VN"/>
        </w:rPr>
      </w:pPr>
      <w:r>
        <w:rPr>
          <w:rFonts w:eastAsia="Calibri" w:cs="Times New Roman"/>
          <w:color w:val="auto"/>
          <w:sz w:val="28"/>
          <w:szCs w:val="28"/>
          <w:lang w:val="vi-VN"/>
        </w:rPr>
        <w:t>D. Các chất hữu cơ</w:t>
      </w:r>
    </w:p>
    <w:p w14:paraId="770B55DB" w14:textId="77777777" w:rsidR="00BF3481" w:rsidRDefault="00767B58">
      <w:pPr>
        <w:tabs>
          <w:tab w:val="clear" w:pos="567"/>
          <w:tab w:val="left" w:pos="0"/>
        </w:tabs>
        <w:spacing w:before="0" w:after="0" w:line="240" w:lineRule="auto"/>
        <w:contextualSpacing/>
        <w:rPr>
          <w:rFonts w:eastAsia="Times New Roman" w:cs="Times New Roman"/>
          <w:color w:val="auto"/>
          <w:sz w:val="28"/>
          <w:szCs w:val="28"/>
          <w:lang w:val="vi-VN"/>
        </w:rPr>
      </w:pPr>
      <w:r>
        <w:rPr>
          <w:rFonts w:eastAsia="Times New Roman" w:cs="Times New Roman"/>
          <w:b/>
          <w:bCs/>
          <w:color w:val="auto"/>
          <w:sz w:val="28"/>
          <w:szCs w:val="28"/>
          <w:lang w:val="vi-VN"/>
        </w:rPr>
        <w:t>Câu 2.</w:t>
      </w:r>
      <w:r>
        <w:rPr>
          <w:rFonts w:eastAsia="Times New Roman" w:cs="Times New Roman"/>
          <w:color w:val="auto"/>
          <w:sz w:val="28"/>
          <w:szCs w:val="28"/>
          <w:lang w:val="vi-VN"/>
        </w:rPr>
        <w:t xml:space="preserve"> Hình dưới đây mô tả các bước của phương pháp nhân giống vô tính nào?</w:t>
      </w:r>
    </w:p>
    <w:p w14:paraId="770B55DC" w14:textId="77777777" w:rsidR="00BF3481" w:rsidRDefault="00767B58">
      <w:pPr>
        <w:tabs>
          <w:tab w:val="clear" w:pos="567"/>
          <w:tab w:val="left" w:pos="0"/>
        </w:tabs>
        <w:spacing w:before="0" w:after="0" w:line="240" w:lineRule="auto"/>
        <w:contextualSpacing/>
        <w:rPr>
          <w:rFonts w:eastAsia="Times New Roman" w:cs="Times New Roman"/>
          <w:color w:val="auto"/>
          <w:sz w:val="28"/>
          <w:szCs w:val="28"/>
          <w:lang w:val="vi-VN"/>
        </w:rPr>
      </w:pPr>
      <w:r>
        <w:rPr>
          <w:rFonts w:eastAsia="Times New Roman" w:cs="Times New Roman"/>
          <w:color w:val="auto"/>
          <w:sz w:val="28"/>
          <w:szCs w:val="28"/>
          <w:lang w:val="vi-VN"/>
        </w:rPr>
        <w:t xml:space="preserve"> </w:t>
      </w:r>
      <w:r>
        <w:rPr>
          <w:rFonts w:eastAsia="Times New Roman" w:cs="Times New Roman"/>
          <w:b/>
          <w:color w:val="auto"/>
          <w:sz w:val="28"/>
          <w:szCs w:val="28"/>
          <w:lang w:val="vi-VN"/>
        </w:rPr>
        <w:t>A</w:t>
      </w:r>
      <w:r>
        <w:rPr>
          <w:rFonts w:eastAsia="Times New Roman" w:cs="Times New Roman"/>
          <w:color w:val="auto"/>
          <w:sz w:val="28"/>
          <w:szCs w:val="28"/>
          <w:lang w:val="vi-VN"/>
        </w:rPr>
        <w:t>. Nuôi cấy mô.</w:t>
      </w:r>
    </w:p>
    <w:p w14:paraId="770B55DD" w14:textId="77777777" w:rsidR="00BF3481" w:rsidRDefault="00767B58">
      <w:pPr>
        <w:tabs>
          <w:tab w:val="clear" w:pos="567"/>
          <w:tab w:val="left" w:pos="0"/>
        </w:tabs>
        <w:spacing w:before="0" w:after="0" w:line="240" w:lineRule="auto"/>
        <w:contextualSpacing/>
        <w:rPr>
          <w:rFonts w:eastAsia="Times New Roman" w:cs="Times New Roman"/>
          <w:color w:val="auto"/>
          <w:sz w:val="28"/>
          <w:szCs w:val="28"/>
          <w:lang w:val="vi-VN"/>
        </w:rPr>
      </w:pPr>
      <w:r>
        <w:rPr>
          <w:rFonts w:eastAsia="Times New Roman" w:cs="Times New Roman"/>
          <w:color w:val="auto"/>
          <w:sz w:val="28"/>
          <w:szCs w:val="28"/>
          <w:lang w:val="vi-VN"/>
        </w:rPr>
        <w:t xml:space="preserve"> </w:t>
      </w:r>
      <w:r>
        <w:rPr>
          <w:rFonts w:eastAsia="Times New Roman" w:cs="Times New Roman"/>
          <w:b/>
          <w:color w:val="auto"/>
          <w:sz w:val="28"/>
          <w:szCs w:val="28"/>
          <w:lang w:val="vi-VN"/>
        </w:rPr>
        <w:t>B</w:t>
      </w:r>
      <w:r>
        <w:rPr>
          <w:rFonts w:eastAsia="Times New Roman" w:cs="Times New Roman"/>
          <w:color w:val="auto"/>
          <w:sz w:val="28"/>
          <w:szCs w:val="28"/>
          <w:lang w:val="vi-VN"/>
        </w:rPr>
        <w:t>.Ghép cành.</w:t>
      </w:r>
    </w:p>
    <w:p w14:paraId="770B55DE" w14:textId="77777777" w:rsidR="00BF3481" w:rsidRDefault="00767B58">
      <w:pPr>
        <w:tabs>
          <w:tab w:val="clear" w:pos="567"/>
          <w:tab w:val="left" w:pos="0"/>
        </w:tabs>
        <w:spacing w:before="0" w:after="0" w:line="240" w:lineRule="auto"/>
        <w:contextualSpacing/>
        <w:rPr>
          <w:rFonts w:eastAsia="Times New Roman" w:cs="Times New Roman"/>
          <w:color w:val="auto"/>
          <w:sz w:val="28"/>
          <w:szCs w:val="28"/>
          <w:lang w:val="vi-VN"/>
        </w:rPr>
      </w:pPr>
      <w:r>
        <w:rPr>
          <w:rFonts w:eastAsia="Times New Roman" w:cs="Times New Roman"/>
          <w:b/>
          <w:color w:val="auto"/>
          <w:sz w:val="28"/>
          <w:szCs w:val="28"/>
          <w:lang w:val="vi-VN"/>
        </w:rPr>
        <w:t xml:space="preserve"> C</w:t>
      </w:r>
      <w:r>
        <w:rPr>
          <w:rFonts w:eastAsia="Times New Roman" w:cs="Times New Roman"/>
          <w:color w:val="auto"/>
          <w:sz w:val="28"/>
          <w:szCs w:val="28"/>
          <w:lang w:val="vi-VN"/>
        </w:rPr>
        <w:t>.Giâm cành.</w:t>
      </w:r>
    </w:p>
    <w:p w14:paraId="770B55DF" w14:textId="77777777" w:rsidR="00BF3481" w:rsidRDefault="00767B58">
      <w:pPr>
        <w:tabs>
          <w:tab w:val="clear" w:pos="567"/>
          <w:tab w:val="left" w:pos="0"/>
        </w:tabs>
        <w:spacing w:before="0" w:after="0" w:line="240" w:lineRule="auto"/>
        <w:contextualSpacing/>
        <w:rPr>
          <w:rFonts w:eastAsia="Times New Roman" w:cs="Times New Roman"/>
          <w:color w:val="FF0000"/>
          <w:sz w:val="28"/>
          <w:szCs w:val="28"/>
          <w:lang w:val="vi-VN"/>
        </w:rPr>
      </w:pPr>
      <w:r>
        <w:rPr>
          <w:rFonts w:eastAsia="Times New Roman" w:cs="Times New Roman"/>
          <w:b/>
          <w:color w:val="FF0000"/>
          <w:sz w:val="28"/>
          <w:szCs w:val="28"/>
          <w:lang w:val="vi-VN"/>
        </w:rPr>
        <w:t xml:space="preserve"> D</w:t>
      </w:r>
      <w:r>
        <w:rPr>
          <w:rFonts w:eastAsia="Times New Roman" w:cs="Times New Roman"/>
          <w:color w:val="FF0000"/>
          <w:sz w:val="28"/>
          <w:szCs w:val="28"/>
          <w:lang w:val="vi-VN"/>
        </w:rPr>
        <w:t>. Chiết cành.</w:t>
      </w:r>
    </w:p>
    <w:p w14:paraId="770B55E0" w14:textId="77777777" w:rsidR="00BF3481" w:rsidRDefault="00BF3481">
      <w:pPr>
        <w:shd w:val="clear" w:color="auto" w:fill="FFFFFF"/>
        <w:tabs>
          <w:tab w:val="clear" w:pos="567"/>
          <w:tab w:val="left" w:pos="0"/>
        </w:tabs>
        <w:spacing w:before="0" w:after="0" w:line="30" w:lineRule="atLeast"/>
        <w:rPr>
          <w:rFonts w:eastAsia="Calibri" w:cs="Times New Roman"/>
          <w:b/>
          <w:bCs/>
          <w:color w:val="auto"/>
          <w:sz w:val="28"/>
          <w:szCs w:val="28"/>
          <w:lang w:val="vi-VN"/>
        </w:rPr>
      </w:pPr>
    </w:p>
    <w:p w14:paraId="770B55E1" w14:textId="77777777" w:rsidR="00BF3481" w:rsidRDefault="00BF3481">
      <w:pPr>
        <w:shd w:val="clear" w:color="auto" w:fill="FFFFFF"/>
        <w:tabs>
          <w:tab w:val="clear" w:pos="567"/>
          <w:tab w:val="left" w:pos="0"/>
        </w:tabs>
        <w:spacing w:before="0" w:after="0" w:line="30" w:lineRule="atLeast"/>
        <w:rPr>
          <w:rFonts w:eastAsia="Calibri" w:cs="Times New Roman"/>
          <w:b/>
          <w:bCs/>
          <w:color w:val="auto"/>
          <w:sz w:val="28"/>
          <w:szCs w:val="28"/>
          <w:lang w:val="vi-VN"/>
        </w:rPr>
      </w:pPr>
    </w:p>
    <w:p w14:paraId="770B55E2" w14:textId="77777777" w:rsidR="00BF3481" w:rsidRDefault="00BF3481">
      <w:pPr>
        <w:shd w:val="clear" w:color="auto" w:fill="FFFFFF"/>
        <w:tabs>
          <w:tab w:val="clear" w:pos="567"/>
          <w:tab w:val="left" w:pos="0"/>
        </w:tabs>
        <w:spacing w:before="0" w:after="0" w:line="30" w:lineRule="atLeast"/>
        <w:rPr>
          <w:rFonts w:eastAsia="Calibri" w:cs="Times New Roman"/>
          <w:b/>
          <w:bCs/>
          <w:color w:val="auto"/>
          <w:sz w:val="28"/>
          <w:szCs w:val="28"/>
          <w:lang w:val="vi-VN"/>
        </w:rPr>
      </w:pPr>
    </w:p>
    <w:p w14:paraId="770B55E3" w14:textId="77777777" w:rsidR="00BF3481" w:rsidRDefault="00767B58">
      <w:pPr>
        <w:shd w:val="clear" w:color="auto" w:fill="FFFFFF"/>
        <w:tabs>
          <w:tab w:val="clear" w:pos="567"/>
          <w:tab w:val="left" w:pos="0"/>
        </w:tabs>
        <w:spacing w:before="0" w:after="0" w:line="30" w:lineRule="atLeast"/>
        <w:rPr>
          <w:rFonts w:eastAsia="Calibri" w:cs="Times New Roman"/>
          <w:b/>
          <w:bCs/>
          <w:color w:val="auto"/>
          <w:sz w:val="28"/>
          <w:szCs w:val="28"/>
          <w:lang w:val="vi-VN"/>
        </w:rPr>
      </w:pPr>
      <w:r>
        <w:rPr>
          <w:rFonts w:eastAsia="Times New Roman" w:cs="Times New Roman"/>
          <w:noProof/>
          <w:color w:val="auto"/>
          <w:sz w:val="28"/>
          <w:szCs w:val="28"/>
        </w:rPr>
        <w:drawing>
          <wp:inline distT="0" distB="0" distL="0" distR="0" wp14:anchorId="770B566B" wp14:editId="770B566C">
            <wp:extent cx="3341370" cy="1891665"/>
            <wp:effectExtent l="0" t="0" r="0" b="0"/>
            <wp:docPr id="3" name="Picture 1"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See the source 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84554" cy="1916032"/>
                    </a:xfrm>
                    <a:prstGeom prst="rect">
                      <a:avLst/>
                    </a:prstGeom>
                    <a:noFill/>
                    <a:ln>
                      <a:noFill/>
                    </a:ln>
                  </pic:spPr>
                </pic:pic>
              </a:graphicData>
            </a:graphic>
          </wp:inline>
        </w:drawing>
      </w:r>
    </w:p>
    <w:p w14:paraId="770B55E4" w14:textId="77777777" w:rsidR="00BF3481" w:rsidRDefault="00BF3481">
      <w:pPr>
        <w:shd w:val="clear" w:color="auto" w:fill="FFFFFF"/>
        <w:tabs>
          <w:tab w:val="clear" w:pos="567"/>
          <w:tab w:val="left" w:pos="0"/>
        </w:tabs>
        <w:spacing w:before="0" w:after="0" w:line="30" w:lineRule="atLeast"/>
        <w:rPr>
          <w:rFonts w:eastAsia="Calibri" w:cs="Times New Roman"/>
          <w:b/>
          <w:bCs/>
          <w:color w:val="auto"/>
          <w:sz w:val="28"/>
          <w:szCs w:val="28"/>
          <w:lang w:val="vi-VN"/>
        </w:rPr>
      </w:pPr>
    </w:p>
    <w:p w14:paraId="770B55E5" w14:textId="77777777" w:rsidR="00BF3481" w:rsidRDefault="00BF3481">
      <w:pPr>
        <w:shd w:val="clear" w:color="auto" w:fill="FFFFFF"/>
        <w:tabs>
          <w:tab w:val="clear" w:pos="567"/>
          <w:tab w:val="left" w:pos="0"/>
        </w:tabs>
        <w:spacing w:before="0" w:after="0" w:line="30" w:lineRule="atLeast"/>
        <w:rPr>
          <w:rFonts w:eastAsia="Calibri" w:cs="Times New Roman"/>
          <w:b/>
          <w:bCs/>
          <w:color w:val="auto"/>
          <w:sz w:val="28"/>
          <w:szCs w:val="28"/>
          <w:lang w:val="vi-VN"/>
        </w:rPr>
      </w:pPr>
    </w:p>
    <w:p w14:paraId="770B55E6" w14:textId="77777777" w:rsidR="00BF3481" w:rsidRDefault="00767B58">
      <w:pPr>
        <w:tabs>
          <w:tab w:val="clear" w:pos="567"/>
          <w:tab w:val="left" w:pos="0"/>
        </w:tabs>
        <w:spacing w:before="0" w:after="0" w:line="240" w:lineRule="auto"/>
        <w:rPr>
          <w:rFonts w:eastAsia="Times New Roman" w:cs="Times New Roman"/>
          <w:color w:val="auto"/>
          <w:sz w:val="28"/>
          <w:szCs w:val="28"/>
          <w:lang w:val="vi-VN"/>
        </w:rPr>
      </w:pPr>
      <w:r>
        <w:rPr>
          <w:rFonts w:eastAsia="Times New Roman" w:cs="Times New Roman"/>
          <w:b/>
          <w:bCs/>
          <w:color w:val="auto"/>
          <w:sz w:val="28"/>
          <w:szCs w:val="28"/>
          <w:lang w:val="vi-VN"/>
        </w:rPr>
        <w:t>Câu 3</w:t>
      </w:r>
      <w:r>
        <w:rPr>
          <w:rFonts w:eastAsia="Times New Roman" w:cs="Times New Roman"/>
          <w:color w:val="auto"/>
          <w:sz w:val="28"/>
          <w:szCs w:val="28"/>
          <w:lang w:val="vi-VN"/>
        </w:rPr>
        <w:t xml:space="preserve"> Loại phân nào sau đây thường được dùng để bón lót?</w:t>
      </w:r>
    </w:p>
    <w:p w14:paraId="770B55E7" w14:textId="77777777" w:rsidR="00BF3481" w:rsidRDefault="00767B58">
      <w:pPr>
        <w:tabs>
          <w:tab w:val="clear" w:pos="567"/>
          <w:tab w:val="left" w:pos="0"/>
        </w:tabs>
        <w:spacing w:before="0" w:after="0" w:line="240" w:lineRule="auto"/>
        <w:rPr>
          <w:rFonts w:eastAsia="Times New Roman" w:cs="Times New Roman"/>
          <w:color w:val="auto"/>
          <w:sz w:val="28"/>
          <w:szCs w:val="28"/>
          <w:lang w:val="pl-PL"/>
        </w:rPr>
      </w:pPr>
      <w:r>
        <w:rPr>
          <w:rFonts w:eastAsia="Times New Roman" w:cs="Times New Roman"/>
          <w:color w:val="auto"/>
          <w:sz w:val="28"/>
          <w:szCs w:val="28"/>
          <w:lang w:val="vi-VN"/>
        </w:rPr>
        <w:t xml:space="preserve">  </w:t>
      </w:r>
      <w:r>
        <w:rPr>
          <w:rFonts w:eastAsia="Times New Roman" w:cs="Times New Roman"/>
          <w:b/>
          <w:color w:val="auto"/>
          <w:sz w:val="28"/>
          <w:szCs w:val="28"/>
          <w:lang w:val="vi-VN"/>
        </w:rPr>
        <w:t xml:space="preserve"> </w:t>
      </w:r>
      <w:r>
        <w:rPr>
          <w:rFonts w:eastAsia="Times New Roman" w:cs="Times New Roman"/>
          <w:b/>
          <w:color w:val="auto"/>
          <w:sz w:val="28"/>
          <w:szCs w:val="28"/>
          <w:lang w:val="pl-PL"/>
        </w:rPr>
        <w:t>A</w:t>
      </w:r>
      <w:r>
        <w:rPr>
          <w:rFonts w:eastAsia="Times New Roman" w:cs="Times New Roman"/>
          <w:color w:val="auto"/>
          <w:sz w:val="28"/>
          <w:szCs w:val="28"/>
          <w:lang w:val="pl-PL"/>
        </w:rPr>
        <w:t xml:space="preserve">. Đạm </w:t>
      </w:r>
      <w:r>
        <w:rPr>
          <w:rFonts w:eastAsia="Times New Roman" w:cs="Times New Roman"/>
          <w:color w:val="auto"/>
          <w:sz w:val="28"/>
          <w:szCs w:val="28"/>
          <w:lang w:val="pl-PL"/>
        </w:rPr>
        <w:tab/>
      </w:r>
      <w:r>
        <w:rPr>
          <w:rFonts w:eastAsia="Times New Roman" w:cs="Times New Roman"/>
          <w:color w:val="auto"/>
          <w:sz w:val="28"/>
          <w:szCs w:val="28"/>
          <w:lang w:val="pl-PL"/>
        </w:rPr>
        <w:tab/>
      </w:r>
      <w:r>
        <w:rPr>
          <w:rFonts w:eastAsia="Times New Roman" w:cs="Times New Roman"/>
          <w:color w:val="auto"/>
          <w:sz w:val="28"/>
          <w:szCs w:val="28"/>
          <w:lang w:val="pl-PL"/>
        </w:rPr>
        <w:tab/>
      </w:r>
      <w:r>
        <w:rPr>
          <w:rFonts w:eastAsia="Times New Roman" w:cs="Times New Roman"/>
          <w:b/>
          <w:color w:val="auto"/>
          <w:sz w:val="28"/>
          <w:szCs w:val="28"/>
          <w:lang w:val="pl-PL"/>
        </w:rPr>
        <w:t>B</w:t>
      </w:r>
      <w:r>
        <w:rPr>
          <w:rFonts w:eastAsia="Times New Roman" w:cs="Times New Roman"/>
          <w:color w:val="auto"/>
          <w:sz w:val="28"/>
          <w:szCs w:val="28"/>
          <w:lang w:val="pl-PL"/>
        </w:rPr>
        <w:t>. Kali</w:t>
      </w:r>
      <w:r>
        <w:rPr>
          <w:rFonts w:eastAsia="Times New Roman" w:cs="Times New Roman"/>
          <w:color w:val="auto"/>
          <w:sz w:val="28"/>
          <w:szCs w:val="28"/>
          <w:lang w:val="pl-PL"/>
        </w:rPr>
        <w:tab/>
      </w:r>
      <w:r>
        <w:rPr>
          <w:rFonts w:eastAsia="Times New Roman" w:cs="Times New Roman"/>
          <w:color w:val="auto"/>
          <w:sz w:val="28"/>
          <w:szCs w:val="28"/>
          <w:lang w:val="pl-PL"/>
        </w:rPr>
        <w:tab/>
      </w:r>
      <w:r>
        <w:rPr>
          <w:rFonts w:eastAsia="Times New Roman" w:cs="Times New Roman"/>
          <w:color w:val="auto"/>
          <w:sz w:val="28"/>
          <w:szCs w:val="28"/>
          <w:lang w:val="pl-PL"/>
        </w:rPr>
        <w:tab/>
      </w:r>
      <w:r>
        <w:rPr>
          <w:rFonts w:eastAsia="Times New Roman" w:cs="Times New Roman"/>
          <w:b/>
          <w:color w:val="auto"/>
          <w:sz w:val="28"/>
          <w:szCs w:val="28"/>
          <w:lang w:val="pl-PL"/>
        </w:rPr>
        <w:t>C</w:t>
      </w:r>
      <w:r>
        <w:rPr>
          <w:rFonts w:eastAsia="Times New Roman" w:cs="Times New Roman"/>
          <w:color w:val="auto"/>
          <w:sz w:val="28"/>
          <w:szCs w:val="28"/>
          <w:lang w:val="pl-PL"/>
        </w:rPr>
        <w:t>.  NPK và đạm</w:t>
      </w:r>
      <w:r>
        <w:rPr>
          <w:rFonts w:eastAsia="Times New Roman" w:cs="Times New Roman"/>
          <w:color w:val="auto"/>
          <w:sz w:val="28"/>
          <w:szCs w:val="28"/>
          <w:lang w:val="pl-PL"/>
        </w:rPr>
        <w:tab/>
      </w:r>
      <w:r>
        <w:rPr>
          <w:rFonts w:eastAsia="Times New Roman" w:cs="Times New Roman"/>
          <w:b/>
          <w:color w:val="FF0000"/>
          <w:sz w:val="28"/>
          <w:szCs w:val="28"/>
          <w:lang w:val="pl-PL"/>
        </w:rPr>
        <w:t>D</w:t>
      </w:r>
      <w:r>
        <w:rPr>
          <w:rFonts w:eastAsia="Times New Roman" w:cs="Times New Roman"/>
          <w:color w:val="FF0000"/>
          <w:sz w:val="28"/>
          <w:szCs w:val="28"/>
          <w:lang w:val="pl-PL"/>
        </w:rPr>
        <w:t>.</w:t>
      </w:r>
      <w:r>
        <w:rPr>
          <w:rFonts w:eastAsia="Times New Roman" w:cs="Times New Roman"/>
          <w:color w:val="auto"/>
          <w:sz w:val="28"/>
          <w:szCs w:val="28"/>
          <w:lang w:val="pl-PL"/>
        </w:rPr>
        <w:t xml:space="preserve"> Lân </w:t>
      </w:r>
    </w:p>
    <w:p w14:paraId="770B55E8" w14:textId="77777777" w:rsidR="00BF3481" w:rsidRDefault="00767B58">
      <w:pPr>
        <w:shd w:val="clear" w:color="auto" w:fill="FFFFFF"/>
        <w:tabs>
          <w:tab w:val="clear" w:pos="567"/>
          <w:tab w:val="left" w:pos="0"/>
        </w:tabs>
        <w:spacing w:before="0" w:after="0" w:line="30" w:lineRule="atLeast"/>
        <w:rPr>
          <w:rFonts w:eastAsia="Times New Roman" w:cs="Times New Roman"/>
          <w:color w:val="000000"/>
          <w:kern w:val="2"/>
          <w:sz w:val="28"/>
          <w:szCs w:val="28"/>
          <w:lang w:val="vi-VN"/>
          <w14:ligatures w14:val="standardContextual"/>
        </w:rPr>
      </w:pPr>
      <w:r>
        <w:rPr>
          <w:rFonts w:eastAsia="Calibri" w:cs="Times New Roman"/>
          <w:b/>
          <w:bCs/>
          <w:color w:val="auto"/>
          <w:sz w:val="28"/>
          <w:szCs w:val="28"/>
          <w:lang w:val="vi-VN"/>
        </w:rPr>
        <w:t xml:space="preserve">Câu 4. </w:t>
      </w:r>
      <w:r>
        <w:rPr>
          <w:rFonts w:eastAsia="Times New Roman" w:cs="Times New Roman"/>
          <w:color w:val="000000"/>
          <w:kern w:val="2"/>
          <w:sz w:val="28"/>
          <w:szCs w:val="28"/>
          <w:lang w:val="vi-VN"/>
          <w14:ligatures w14:val="standardContextual"/>
        </w:rPr>
        <w:t>Xác định nhu cầu dinh dưỡng cho vật nuôi phụ thuộc vào những yếu tố nào?</w:t>
      </w:r>
    </w:p>
    <w:p w14:paraId="770B55E9" w14:textId="77777777" w:rsidR="00BF3481" w:rsidRDefault="00767B58">
      <w:pPr>
        <w:tabs>
          <w:tab w:val="clear" w:pos="567"/>
          <w:tab w:val="left" w:pos="0"/>
        </w:tabs>
        <w:spacing w:before="0" w:after="0" w:line="259" w:lineRule="auto"/>
        <w:rPr>
          <w:rFonts w:eastAsia="Calibri" w:cs="Times New Roman"/>
          <w:color w:val="auto"/>
          <w:sz w:val="28"/>
          <w:szCs w:val="28"/>
          <w:lang w:val="vi-VN"/>
        </w:rPr>
      </w:pPr>
      <w:r>
        <w:rPr>
          <w:rFonts w:eastAsia="Calibri" w:cs="Times New Roman"/>
          <w:color w:val="auto"/>
          <w:sz w:val="28"/>
          <w:szCs w:val="28"/>
          <w:lang w:val="vi-VN"/>
        </w:rPr>
        <w:t>A. Loài, giống                                                                        B. Giai đoạn phát triển</w:t>
      </w:r>
    </w:p>
    <w:p w14:paraId="770B55EA" w14:textId="77777777" w:rsidR="00BF3481" w:rsidRDefault="00767B58">
      <w:pPr>
        <w:tabs>
          <w:tab w:val="clear" w:pos="567"/>
          <w:tab w:val="left" w:pos="0"/>
        </w:tabs>
        <w:spacing w:before="0" w:after="0" w:line="259" w:lineRule="auto"/>
        <w:rPr>
          <w:rFonts w:eastAsia="Calibri" w:cs="Times New Roman"/>
          <w:color w:val="C00000"/>
          <w:sz w:val="28"/>
          <w:szCs w:val="28"/>
          <w:lang w:val="vi-VN"/>
        </w:rPr>
      </w:pPr>
      <w:r>
        <w:rPr>
          <w:rFonts w:eastAsia="Calibri" w:cs="Times New Roman"/>
          <w:color w:val="C00000"/>
          <w:sz w:val="28"/>
          <w:szCs w:val="28"/>
          <w:lang w:val="vi-VN"/>
        </w:rPr>
        <w:lastRenderedPageBreak/>
        <w:t xml:space="preserve">C. Loài, giống, giai đoạn phát triển, khả năng sản xuất        </w:t>
      </w:r>
      <w:r>
        <w:rPr>
          <w:rFonts w:eastAsia="Calibri" w:cs="Times New Roman"/>
          <w:color w:val="auto"/>
          <w:sz w:val="28"/>
          <w:szCs w:val="28"/>
          <w:lang w:val="vi-VN"/>
        </w:rPr>
        <w:t>D. Khả năng sản xuất</w:t>
      </w:r>
    </w:p>
    <w:p w14:paraId="770B55EB" w14:textId="77777777" w:rsidR="00BF3481" w:rsidRDefault="00767B58">
      <w:pPr>
        <w:tabs>
          <w:tab w:val="clear" w:pos="567"/>
          <w:tab w:val="left" w:pos="0"/>
        </w:tabs>
        <w:spacing w:before="0" w:after="0" w:line="259" w:lineRule="auto"/>
        <w:rPr>
          <w:rFonts w:eastAsia="Calibri" w:cs="Times New Roman"/>
          <w:color w:val="auto"/>
          <w:sz w:val="28"/>
          <w:szCs w:val="28"/>
          <w:lang w:val="vi-VN"/>
        </w:rPr>
      </w:pPr>
      <w:r>
        <w:rPr>
          <w:rFonts w:eastAsia="Calibri" w:cs="Times New Roman"/>
          <w:b/>
          <w:color w:val="auto"/>
          <w:sz w:val="28"/>
          <w:szCs w:val="28"/>
          <w:lang w:val="vi-VN"/>
        </w:rPr>
        <w:t>Câu 5.</w:t>
      </w:r>
      <w:r>
        <w:rPr>
          <w:rFonts w:eastAsia="Calibri" w:cs="Times New Roman"/>
          <w:color w:val="auto"/>
          <w:sz w:val="28"/>
          <w:szCs w:val="28"/>
          <w:lang w:val="vi-VN"/>
        </w:rPr>
        <w:t xml:space="preserve"> Căn cứ quan trọng để xác định tiêu chuẩn ăn và khẩu phần ăn là:</w:t>
      </w:r>
    </w:p>
    <w:p w14:paraId="770B55EC" w14:textId="77777777" w:rsidR="00BF3481" w:rsidRDefault="00767B58">
      <w:pPr>
        <w:tabs>
          <w:tab w:val="clear" w:pos="567"/>
          <w:tab w:val="left" w:pos="0"/>
        </w:tabs>
        <w:spacing w:before="0" w:after="0" w:line="259" w:lineRule="auto"/>
        <w:rPr>
          <w:rFonts w:eastAsia="Calibri" w:cs="Times New Roman"/>
          <w:color w:val="C00000"/>
          <w:sz w:val="28"/>
          <w:szCs w:val="28"/>
          <w:lang w:val="vi-VN"/>
        </w:rPr>
      </w:pPr>
      <w:r>
        <w:rPr>
          <w:rFonts w:eastAsia="Calibri" w:cs="Times New Roman"/>
          <w:color w:val="C00000"/>
          <w:sz w:val="28"/>
          <w:szCs w:val="28"/>
          <w:lang w:val="vi-VN"/>
        </w:rPr>
        <w:t xml:space="preserve">A. Nhu cầu dinh dưỡng                      </w:t>
      </w:r>
      <w:r>
        <w:rPr>
          <w:rFonts w:eastAsia="Calibri" w:cs="Times New Roman"/>
          <w:color w:val="auto"/>
          <w:sz w:val="28"/>
          <w:szCs w:val="28"/>
          <w:lang w:val="vi-VN"/>
        </w:rPr>
        <w:t>B. Giai đoạn phát triển</w:t>
      </w:r>
      <w:r>
        <w:rPr>
          <w:rFonts w:eastAsia="Calibri" w:cs="Times New Roman"/>
          <w:color w:val="C00000"/>
          <w:sz w:val="28"/>
          <w:szCs w:val="28"/>
          <w:lang w:val="vi-VN"/>
        </w:rPr>
        <w:t xml:space="preserve">         </w:t>
      </w:r>
    </w:p>
    <w:p w14:paraId="770B55ED" w14:textId="77777777" w:rsidR="00BF3481" w:rsidRDefault="00767B58">
      <w:pPr>
        <w:tabs>
          <w:tab w:val="clear" w:pos="567"/>
          <w:tab w:val="left" w:pos="0"/>
        </w:tabs>
        <w:spacing w:before="0" w:after="0" w:line="259" w:lineRule="auto"/>
        <w:rPr>
          <w:rFonts w:eastAsia="Calibri" w:cs="Times New Roman"/>
          <w:color w:val="C00000"/>
          <w:sz w:val="28"/>
          <w:szCs w:val="28"/>
          <w:lang w:val="vi-VN"/>
        </w:rPr>
      </w:pPr>
      <w:r>
        <w:rPr>
          <w:rFonts w:eastAsia="Calibri" w:cs="Times New Roman"/>
          <w:color w:val="auto"/>
          <w:sz w:val="28"/>
          <w:szCs w:val="28"/>
          <w:lang w:val="vi-VN"/>
        </w:rPr>
        <w:t>C. Khả năng sản xuất</w:t>
      </w:r>
      <w:r>
        <w:rPr>
          <w:rFonts w:eastAsia="Calibri" w:cs="Times New Roman"/>
          <w:color w:val="C00000"/>
          <w:sz w:val="28"/>
          <w:szCs w:val="28"/>
          <w:lang w:val="vi-VN"/>
        </w:rPr>
        <w:t xml:space="preserve">                         </w:t>
      </w:r>
      <w:r>
        <w:rPr>
          <w:rFonts w:eastAsia="Calibri" w:cs="Times New Roman"/>
          <w:color w:val="auto"/>
          <w:sz w:val="28"/>
          <w:szCs w:val="28"/>
          <w:lang w:val="vi-VN"/>
        </w:rPr>
        <w:t>D. Tuổi vật nuôi</w:t>
      </w:r>
    </w:p>
    <w:p w14:paraId="770B55EE" w14:textId="77777777" w:rsidR="00BF3481" w:rsidRDefault="00767B58">
      <w:pPr>
        <w:tabs>
          <w:tab w:val="clear" w:pos="567"/>
          <w:tab w:val="left" w:pos="0"/>
        </w:tabs>
        <w:spacing w:before="0" w:after="0" w:line="259" w:lineRule="auto"/>
        <w:rPr>
          <w:rFonts w:eastAsia="Calibri" w:cs="Times New Roman"/>
          <w:color w:val="auto"/>
          <w:sz w:val="28"/>
          <w:szCs w:val="28"/>
          <w:lang w:val="vi-VN"/>
        </w:rPr>
      </w:pPr>
      <w:r>
        <w:rPr>
          <w:rFonts w:eastAsia="Calibri" w:cs="Times New Roman"/>
          <w:b/>
          <w:color w:val="auto"/>
          <w:sz w:val="28"/>
          <w:szCs w:val="28"/>
          <w:lang w:val="vi-VN"/>
        </w:rPr>
        <w:t>Câu 6</w:t>
      </w:r>
      <w:r>
        <w:rPr>
          <w:rFonts w:eastAsia="Calibri" w:cs="Times New Roman"/>
          <w:color w:val="auto"/>
          <w:sz w:val="28"/>
          <w:szCs w:val="28"/>
          <w:lang w:val="vi-VN"/>
        </w:rPr>
        <w:t>. Ứng dụng công nghệ cao chế biến thức ăn chăn nuôi gồm?</w:t>
      </w:r>
    </w:p>
    <w:p w14:paraId="770B55EF" w14:textId="77777777" w:rsidR="00BF3481" w:rsidRDefault="00767B58">
      <w:pPr>
        <w:tabs>
          <w:tab w:val="clear" w:pos="567"/>
          <w:tab w:val="left" w:pos="0"/>
        </w:tabs>
        <w:spacing w:before="0" w:after="0" w:line="259" w:lineRule="auto"/>
        <w:rPr>
          <w:rFonts w:eastAsia="Calibri" w:cs="Times New Roman"/>
          <w:color w:val="auto"/>
          <w:sz w:val="28"/>
          <w:szCs w:val="28"/>
          <w:lang w:val="vi-VN"/>
        </w:rPr>
      </w:pPr>
      <w:r>
        <w:rPr>
          <w:rFonts w:eastAsia="Calibri" w:cs="Times New Roman"/>
          <w:color w:val="auto"/>
          <w:sz w:val="28"/>
          <w:szCs w:val="28"/>
          <w:lang w:val="vi-VN"/>
        </w:rPr>
        <w:t xml:space="preserve">A. Phương pháp cắt ngắn, nấu chín, nghiền nhỏ.   </w:t>
      </w:r>
    </w:p>
    <w:p w14:paraId="770B55F0" w14:textId="77777777" w:rsidR="00BF3481" w:rsidRDefault="00767B58">
      <w:pPr>
        <w:tabs>
          <w:tab w:val="clear" w:pos="567"/>
          <w:tab w:val="left" w:pos="0"/>
        </w:tabs>
        <w:spacing w:before="0" w:after="0" w:line="259" w:lineRule="auto"/>
        <w:rPr>
          <w:rFonts w:eastAsia="Calibri" w:cs="Times New Roman"/>
          <w:color w:val="auto"/>
          <w:sz w:val="28"/>
          <w:szCs w:val="28"/>
          <w:lang w:val="vi-VN"/>
        </w:rPr>
      </w:pPr>
      <w:r>
        <w:rPr>
          <w:rFonts w:eastAsia="Calibri" w:cs="Times New Roman"/>
          <w:color w:val="auto"/>
          <w:sz w:val="28"/>
          <w:szCs w:val="28"/>
          <w:lang w:val="vi-VN"/>
        </w:rPr>
        <w:t>B. Đường hóa, xử lý kiềm.</w:t>
      </w:r>
    </w:p>
    <w:p w14:paraId="770B55F1" w14:textId="77777777" w:rsidR="00BF3481" w:rsidRDefault="00767B58">
      <w:pPr>
        <w:tabs>
          <w:tab w:val="clear" w:pos="567"/>
          <w:tab w:val="left" w:pos="0"/>
        </w:tabs>
        <w:spacing w:before="0" w:after="0" w:line="259" w:lineRule="auto"/>
        <w:rPr>
          <w:rFonts w:eastAsia="Calibri" w:cs="Times New Roman"/>
          <w:color w:val="C00000"/>
          <w:sz w:val="28"/>
          <w:szCs w:val="28"/>
          <w:lang w:val="vi-VN"/>
        </w:rPr>
      </w:pPr>
      <w:r>
        <w:rPr>
          <w:rFonts w:eastAsia="Calibri" w:cs="Times New Roman"/>
          <w:color w:val="C00000"/>
          <w:sz w:val="28"/>
          <w:szCs w:val="28"/>
          <w:lang w:val="vi-VN"/>
        </w:rPr>
        <w:t xml:space="preserve">C. Chế biến nhờ công nghệ vi sinh, dây chuyền tự động.      </w:t>
      </w:r>
    </w:p>
    <w:p w14:paraId="770B55F2" w14:textId="77777777" w:rsidR="00BF3481" w:rsidRDefault="00767B58">
      <w:pPr>
        <w:tabs>
          <w:tab w:val="clear" w:pos="567"/>
          <w:tab w:val="left" w:pos="0"/>
        </w:tabs>
        <w:spacing w:before="0" w:after="0" w:line="259" w:lineRule="auto"/>
        <w:rPr>
          <w:rFonts w:eastAsia="Calibri" w:cs="Times New Roman"/>
          <w:color w:val="C00000"/>
          <w:sz w:val="28"/>
          <w:szCs w:val="28"/>
          <w:lang w:val="vi-VN"/>
        </w:rPr>
      </w:pPr>
      <w:r>
        <w:rPr>
          <w:rFonts w:eastAsia="Calibri" w:cs="Times New Roman"/>
          <w:color w:val="auto"/>
          <w:sz w:val="28"/>
          <w:szCs w:val="28"/>
          <w:lang w:val="vi-VN"/>
        </w:rPr>
        <w:t>D. Phương pháp sử dụng VSV để ủ chua.</w:t>
      </w:r>
    </w:p>
    <w:p w14:paraId="770B55F3" w14:textId="77777777" w:rsidR="00BF3481" w:rsidRDefault="00767B58">
      <w:pPr>
        <w:tabs>
          <w:tab w:val="clear" w:pos="567"/>
          <w:tab w:val="left" w:pos="0"/>
        </w:tabs>
        <w:spacing w:before="0" w:after="0" w:line="240" w:lineRule="auto"/>
        <w:rPr>
          <w:rFonts w:eastAsia="Calibri" w:cs="Times New Roman"/>
          <w:color w:val="auto"/>
          <w:sz w:val="28"/>
          <w:szCs w:val="28"/>
          <w:lang w:val="vi-VN"/>
        </w:rPr>
      </w:pPr>
      <w:r>
        <w:rPr>
          <w:rFonts w:eastAsia="Calibri" w:cs="Times New Roman"/>
          <w:b/>
          <w:bCs/>
          <w:color w:val="auto"/>
          <w:sz w:val="28"/>
          <w:szCs w:val="28"/>
          <w:lang w:val="vi-VN"/>
        </w:rPr>
        <w:t>Câu 7:</w:t>
      </w:r>
      <w:r>
        <w:rPr>
          <w:rFonts w:eastAsia="Calibri" w:cs="Times New Roman"/>
          <w:color w:val="auto"/>
          <w:sz w:val="28"/>
          <w:szCs w:val="28"/>
          <w:lang w:val="vi-VN"/>
        </w:rPr>
        <w:t xml:space="preserve"> Hạ nhiệt độ thấp hơn nhiệt độ đóng băng của nước là phương pháp bảo quản nào sau đây?</w:t>
      </w:r>
    </w:p>
    <w:p w14:paraId="770B55F4" w14:textId="77777777" w:rsidR="00BF3481" w:rsidRDefault="00767B58">
      <w:pPr>
        <w:tabs>
          <w:tab w:val="clear" w:pos="567"/>
          <w:tab w:val="left" w:pos="0"/>
        </w:tabs>
        <w:spacing w:before="0" w:after="0" w:line="240" w:lineRule="auto"/>
        <w:rPr>
          <w:rFonts w:eastAsia="Calibri" w:cs="Times New Roman"/>
          <w:color w:val="FF0000"/>
          <w:sz w:val="28"/>
          <w:szCs w:val="28"/>
          <w:lang w:val="vi-VN"/>
        </w:rPr>
      </w:pPr>
      <w:r>
        <w:rPr>
          <w:rFonts w:eastAsia="Calibri" w:cs="Times New Roman"/>
          <w:color w:val="auto"/>
          <w:sz w:val="28"/>
          <w:szCs w:val="28"/>
          <w:lang w:val="vi-VN"/>
        </w:rPr>
        <w:t xml:space="preserve">A. Thanh trùng       B. Tiệt trùng              C. Bảo quản lạnh         </w:t>
      </w:r>
      <w:r>
        <w:rPr>
          <w:rFonts w:eastAsia="Calibri" w:cs="Times New Roman"/>
          <w:color w:val="FF0000"/>
          <w:sz w:val="28"/>
          <w:szCs w:val="28"/>
          <w:lang w:val="vi-VN"/>
        </w:rPr>
        <w:t xml:space="preserve">D. </w:t>
      </w:r>
      <w:r>
        <w:rPr>
          <w:rFonts w:eastAsia="Calibri" w:cs="Times New Roman"/>
          <w:sz w:val="28"/>
          <w:szCs w:val="28"/>
          <w:lang w:val="vi-VN"/>
        </w:rPr>
        <w:t>Cấp đông</w:t>
      </w:r>
    </w:p>
    <w:p w14:paraId="770B55F5" w14:textId="77777777" w:rsidR="00BF3481" w:rsidRDefault="00767B58">
      <w:pPr>
        <w:tabs>
          <w:tab w:val="clear" w:pos="567"/>
          <w:tab w:val="left" w:pos="0"/>
        </w:tabs>
        <w:spacing w:before="0" w:after="0" w:line="240" w:lineRule="auto"/>
        <w:rPr>
          <w:rFonts w:eastAsia="Times New Roman" w:cs="Times New Roman"/>
          <w:color w:val="auto"/>
          <w:sz w:val="28"/>
          <w:szCs w:val="28"/>
          <w:lang w:val="vi-VN"/>
        </w:rPr>
      </w:pPr>
      <w:r>
        <w:rPr>
          <w:rFonts w:eastAsia="Times New Roman" w:cs="Times New Roman"/>
          <w:b/>
          <w:bCs/>
          <w:color w:val="auto"/>
          <w:sz w:val="28"/>
          <w:szCs w:val="28"/>
          <w:lang w:val="vi-VN"/>
        </w:rPr>
        <w:t>Câu 8:</w:t>
      </w:r>
      <w:r>
        <w:rPr>
          <w:rFonts w:eastAsia="Times New Roman" w:cs="Times New Roman"/>
          <w:color w:val="auto"/>
          <w:sz w:val="28"/>
          <w:szCs w:val="28"/>
          <w:lang w:val="vi-VN"/>
        </w:rPr>
        <w:t xml:space="preserve"> Phương pháp xử lý chất thải nào sau đây trong chăn nuôi là nhờ quá trình lên men kị khí?</w:t>
      </w:r>
    </w:p>
    <w:p w14:paraId="770B55F6" w14:textId="77777777" w:rsidR="00BF3481" w:rsidRDefault="00767B58">
      <w:pPr>
        <w:tabs>
          <w:tab w:val="clear" w:pos="567"/>
          <w:tab w:val="left" w:pos="0"/>
        </w:tabs>
        <w:spacing w:before="0" w:after="0" w:line="240" w:lineRule="auto"/>
        <w:rPr>
          <w:rFonts w:eastAsia="Times New Roman" w:cs="Times New Roman"/>
          <w:color w:val="auto"/>
          <w:sz w:val="28"/>
          <w:szCs w:val="28"/>
        </w:rPr>
      </w:pPr>
      <w:r>
        <w:rPr>
          <w:rFonts w:eastAsia="Times New Roman" w:cs="Times New Roman"/>
          <w:color w:val="auto"/>
          <w:sz w:val="28"/>
          <w:szCs w:val="28"/>
          <w:lang w:val="vi-VN"/>
        </w:rPr>
        <w:t xml:space="preserve">A. Lọc khí thải.             B. Xử lí nhiệt.         </w:t>
      </w:r>
      <w:r>
        <w:rPr>
          <w:rFonts w:eastAsia="Times New Roman" w:cs="Times New Roman"/>
          <w:color w:val="auto"/>
          <w:sz w:val="28"/>
          <w:szCs w:val="28"/>
        </w:rPr>
        <w:t xml:space="preserve">C. Ủ phân compost.          </w:t>
      </w:r>
      <w:r>
        <w:rPr>
          <w:rFonts w:eastAsia="Times New Roman" w:cs="Times New Roman"/>
          <w:color w:val="FF0000"/>
          <w:sz w:val="28"/>
          <w:szCs w:val="28"/>
        </w:rPr>
        <w:t>D.</w:t>
      </w:r>
      <w:r>
        <w:rPr>
          <w:rFonts w:eastAsia="Times New Roman" w:cs="Times New Roman"/>
          <w:color w:val="auto"/>
          <w:sz w:val="28"/>
          <w:szCs w:val="28"/>
        </w:rPr>
        <w:t xml:space="preserve"> Biogas</w:t>
      </w:r>
    </w:p>
    <w:p w14:paraId="770B55F7" w14:textId="77777777" w:rsidR="00BF3481" w:rsidRDefault="00767B58">
      <w:pPr>
        <w:shd w:val="clear" w:color="auto" w:fill="FFFFFF"/>
        <w:tabs>
          <w:tab w:val="clear" w:pos="567"/>
          <w:tab w:val="left" w:pos="0"/>
        </w:tabs>
        <w:spacing w:before="0" w:after="0" w:line="240" w:lineRule="auto"/>
        <w:rPr>
          <w:color w:val="333333"/>
          <w:sz w:val="28"/>
          <w:szCs w:val="28"/>
          <w:lang w:val="vi-VN"/>
        </w:rPr>
      </w:pPr>
      <w:r>
        <w:rPr>
          <w:b/>
          <w:bCs/>
          <w:color w:val="333333"/>
          <w:sz w:val="28"/>
          <w:szCs w:val="28"/>
          <w:lang w:val="vi-VN"/>
        </w:rPr>
        <w:t xml:space="preserve">Câu 9. </w:t>
      </w:r>
      <w:r>
        <w:rPr>
          <w:color w:val="333333"/>
          <w:sz w:val="28"/>
          <w:szCs w:val="28"/>
          <w:lang w:val="vi-VN"/>
        </w:rPr>
        <w:t>Thời gian bảo quản lạnh đối với sữa tươi khi được vận chuyển từ trang trại đến cơ sở chế biến là:</w:t>
      </w:r>
    </w:p>
    <w:p w14:paraId="770B55F8" w14:textId="77777777" w:rsidR="00BF3481" w:rsidRDefault="00767B58">
      <w:pPr>
        <w:shd w:val="clear" w:color="auto" w:fill="FFFFFF"/>
        <w:tabs>
          <w:tab w:val="clear" w:pos="567"/>
          <w:tab w:val="left" w:pos="0"/>
        </w:tabs>
        <w:spacing w:before="0" w:after="0" w:line="240" w:lineRule="auto"/>
        <w:rPr>
          <w:color w:val="333333"/>
          <w:sz w:val="28"/>
          <w:szCs w:val="28"/>
          <w:lang w:val="vi-VN"/>
        </w:rPr>
      </w:pPr>
      <w:r>
        <w:rPr>
          <w:color w:val="FF0000"/>
          <w:sz w:val="28"/>
          <w:szCs w:val="28"/>
          <w:lang w:val="vi-VN"/>
        </w:rPr>
        <w:t xml:space="preserve">A. </w:t>
      </w:r>
      <w:r>
        <w:rPr>
          <w:sz w:val="28"/>
          <w:szCs w:val="28"/>
          <w:lang w:val="vi-VN"/>
        </w:rPr>
        <w:t xml:space="preserve">1-2 ngày            </w:t>
      </w:r>
      <w:r>
        <w:rPr>
          <w:color w:val="333333"/>
          <w:sz w:val="28"/>
          <w:szCs w:val="28"/>
          <w:lang w:val="vi-VN"/>
        </w:rPr>
        <w:t>B. 7-8 ngày               C. dưới 10 ngày             D. 4-5 ngày</w:t>
      </w:r>
    </w:p>
    <w:p w14:paraId="770B55F9"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000000"/>
          <w:sz w:val="28"/>
          <w:szCs w:val="28"/>
          <w:lang w:val="vi-VN"/>
        </w:rPr>
        <w:t xml:space="preserve">Câu 10. </w:t>
      </w:r>
      <w:r>
        <w:rPr>
          <w:rFonts w:eastAsia="Calibri" w:cs="Times New Roman"/>
          <w:color w:val="000000"/>
          <w:sz w:val="28"/>
          <w:szCs w:val="28"/>
          <w:lang w:val="vi-VN"/>
        </w:rPr>
        <w:t>Cung cấp lâm sản, cây công nghiệp phục vụ cho nhu cầu tiêu dùng và xuất khẩu là một trong những vai trò quan trọng của</w:t>
      </w:r>
    </w:p>
    <w:p w14:paraId="770B55FA"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000000"/>
          <w:sz w:val="28"/>
          <w:szCs w:val="28"/>
          <w:lang w:val="vi-VN"/>
        </w:rPr>
        <w:t xml:space="preserve">A. </w:t>
      </w:r>
      <w:r>
        <w:rPr>
          <w:rFonts w:eastAsia="Calibri" w:cs="Times New Roman"/>
          <w:color w:val="000000"/>
          <w:sz w:val="28"/>
          <w:szCs w:val="28"/>
          <w:lang w:val="vi-VN"/>
        </w:rPr>
        <w:t xml:space="preserve">chăn nuôi. </w:t>
      </w:r>
      <w:r>
        <w:rPr>
          <w:rFonts w:eastAsia="Calibri" w:cs="Times New Roman"/>
          <w:color w:val="000000"/>
          <w:sz w:val="28"/>
          <w:szCs w:val="28"/>
          <w:lang w:val="vi-VN"/>
        </w:rPr>
        <w:tab/>
      </w:r>
      <w:r>
        <w:rPr>
          <w:rFonts w:eastAsia="Calibri" w:cs="Times New Roman"/>
          <w:color w:val="000000"/>
          <w:sz w:val="28"/>
          <w:szCs w:val="28"/>
          <w:lang w:val="vi-VN"/>
        </w:rPr>
        <w:tab/>
      </w:r>
      <w:r>
        <w:rPr>
          <w:rFonts w:eastAsia="Calibri" w:cs="Times New Roman"/>
          <w:b/>
          <w:color w:val="FF0000"/>
          <w:sz w:val="28"/>
          <w:szCs w:val="28"/>
          <w:lang w:val="vi-VN"/>
        </w:rPr>
        <w:t>B.</w:t>
      </w:r>
      <w:r>
        <w:rPr>
          <w:rFonts w:eastAsia="Calibri" w:cs="Times New Roman"/>
          <w:b/>
          <w:color w:val="000000"/>
          <w:sz w:val="28"/>
          <w:szCs w:val="28"/>
          <w:lang w:val="vi-VN"/>
        </w:rPr>
        <w:t xml:space="preserve"> </w:t>
      </w:r>
      <w:r>
        <w:rPr>
          <w:rFonts w:eastAsia="Calibri" w:cs="Times New Roman"/>
          <w:color w:val="000000"/>
          <w:sz w:val="28"/>
          <w:szCs w:val="28"/>
          <w:lang w:val="vi-VN"/>
        </w:rPr>
        <w:t xml:space="preserve">lâm nghiệp. </w:t>
      </w:r>
      <w:r>
        <w:rPr>
          <w:rFonts w:eastAsia="Calibri" w:cs="Times New Roman"/>
          <w:color w:val="000000"/>
          <w:sz w:val="28"/>
          <w:szCs w:val="28"/>
          <w:lang w:val="vi-VN"/>
        </w:rPr>
        <w:tab/>
      </w:r>
      <w:r>
        <w:rPr>
          <w:rFonts w:eastAsia="Calibri" w:cs="Times New Roman"/>
          <w:b/>
          <w:color w:val="000000"/>
          <w:sz w:val="28"/>
          <w:szCs w:val="28"/>
          <w:lang w:val="vi-VN"/>
        </w:rPr>
        <w:t xml:space="preserve">C. </w:t>
      </w:r>
      <w:r>
        <w:rPr>
          <w:rFonts w:eastAsia="Calibri" w:cs="Times New Roman"/>
          <w:color w:val="000000"/>
          <w:sz w:val="28"/>
          <w:szCs w:val="28"/>
          <w:lang w:val="vi-VN"/>
        </w:rPr>
        <w:t xml:space="preserve">trồng trọt. </w:t>
      </w:r>
      <w:r>
        <w:rPr>
          <w:rFonts w:eastAsia="Calibri" w:cs="Times New Roman"/>
          <w:color w:val="000000"/>
          <w:sz w:val="28"/>
          <w:szCs w:val="28"/>
          <w:lang w:val="vi-VN"/>
        </w:rPr>
        <w:tab/>
      </w:r>
      <w:r>
        <w:rPr>
          <w:rFonts w:eastAsia="Calibri" w:cs="Times New Roman"/>
          <w:color w:val="000000"/>
          <w:sz w:val="28"/>
          <w:szCs w:val="28"/>
          <w:lang w:val="vi-VN"/>
        </w:rPr>
        <w:tab/>
      </w:r>
      <w:r>
        <w:rPr>
          <w:rFonts w:eastAsia="Calibri" w:cs="Times New Roman"/>
          <w:b/>
          <w:color w:val="000000"/>
          <w:sz w:val="28"/>
          <w:szCs w:val="28"/>
          <w:lang w:val="vi-VN"/>
        </w:rPr>
        <w:t xml:space="preserve">D. </w:t>
      </w:r>
      <w:r>
        <w:rPr>
          <w:rFonts w:eastAsia="Calibri" w:cs="Times New Roman"/>
          <w:color w:val="000000"/>
          <w:sz w:val="28"/>
          <w:szCs w:val="28"/>
          <w:lang w:val="vi-VN"/>
        </w:rPr>
        <w:t xml:space="preserve">thuỷ sản. </w:t>
      </w:r>
    </w:p>
    <w:p w14:paraId="770B55FB"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000000"/>
          <w:sz w:val="28"/>
          <w:szCs w:val="28"/>
          <w:lang w:val="vi-VN"/>
        </w:rPr>
        <w:t xml:space="preserve">Câu 11. </w:t>
      </w:r>
      <w:r>
        <w:rPr>
          <w:rFonts w:eastAsia="Calibri" w:cs="Times New Roman"/>
          <w:color w:val="000000"/>
          <w:sz w:val="28"/>
          <w:szCs w:val="28"/>
          <w:lang w:val="vi-VN"/>
        </w:rPr>
        <w:t>Vì sao sự gia tăng chăn thả gia súc (trâu, bò,. . . ) là một trong những nguyên nhân chủ yếu làm suy thoái tài nguyên rừng?</w:t>
      </w:r>
    </w:p>
    <w:p w14:paraId="770B55FC"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FF0000"/>
          <w:sz w:val="28"/>
          <w:szCs w:val="28"/>
          <w:lang w:val="vi-VN"/>
        </w:rPr>
        <w:t xml:space="preserve">A. </w:t>
      </w:r>
      <w:r>
        <w:rPr>
          <w:rFonts w:eastAsia="Calibri" w:cs="Times New Roman"/>
          <w:color w:val="000000"/>
          <w:sz w:val="28"/>
          <w:szCs w:val="28"/>
          <w:lang w:val="vi-VN"/>
        </w:rPr>
        <w:t xml:space="preserve">Sự gia tăng chăn thả gia súc dẫn đến chặt phá rừng để mở rộng diện tích làm nơi chăn thả. </w:t>
      </w:r>
    </w:p>
    <w:p w14:paraId="770B55FD"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000000"/>
          <w:sz w:val="28"/>
          <w:szCs w:val="28"/>
          <w:lang w:val="vi-VN"/>
        </w:rPr>
        <w:t xml:space="preserve">B. </w:t>
      </w:r>
      <w:r>
        <w:rPr>
          <w:rFonts w:eastAsia="Calibri" w:cs="Times New Roman"/>
          <w:color w:val="000000"/>
          <w:sz w:val="28"/>
          <w:szCs w:val="28"/>
          <w:lang w:val="vi-VN"/>
        </w:rPr>
        <w:t xml:space="preserve">Sự gia tăng chăn thả gia súc dẫn đến chặt phá rừng để lấy gỗ làm chuồng muôi. </w:t>
      </w:r>
    </w:p>
    <w:p w14:paraId="770B55FE"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000000"/>
          <w:sz w:val="28"/>
          <w:szCs w:val="28"/>
          <w:lang w:val="vi-VN"/>
        </w:rPr>
        <w:t xml:space="preserve">C. </w:t>
      </w:r>
      <w:r>
        <w:rPr>
          <w:rFonts w:eastAsia="Calibri" w:cs="Times New Roman"/>
          <w:color w:val="000000"/>
          <w:sz w:val="28"/>
          <w:szCs w:val="28"/>
          <w:lang w:val="vi-VN"/>
        </w:rPr>
        <w:t xml:space="preserve">Sự gia tăng chăn thả gia súc dẫn đến ô nhiễm môi trường làm cho cây rừng bị chết. </w:t>
      </w:r>
    </w:p>
    <w:p w14:paraId="770B55FF"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000000"/>
          <w:sz w:val="28"/>
          <w:szCs w:val="28"/>
          <w:lang w:val="vi-VN"/>
        </w:rPr>
        <w:t xml:space="preserve">D. </w:t>
      </w:r>
      <w:r>
        <w:rPr>
          <w:rFonts w:eastAsia="Calibri" w:cs="Times New Roman"/>
          <w:color w:val="000000"/>
          <w:sz w:val="28"/>
          <w:szCs w:val="28"/>
          <w:lang w:val="vi-VN"/>
        </w:rPr>
        <w:t xml:space="preserve">Sự gia tăng chăn thả gia súc dẫn đến cạnh tranh thức ăn với các loại động vật rừng. </w:t>
      </w:r>
    </w:p>
    <w:p w14:paraId="770B5600"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000000"/>
          <w:sz w:val="28"/>
          <w:szCs w:val="28"/>
          <w:lang w:val="vi-VN"/>
        </w:rPr>
        <w:t xml:space="preserve">Câu 12. </w:t>
      </w:r>
      <w:r>
        <w:rPr>
          <w:rFonts w:eastAsia="Calibri" w:cs="Times New Roman"/>
          <w:color w:val="000000"/>
          <w:sz w:val="28"/>
          <w:szCs w:val="28"/>
          <w:lang w:val="vi-VN"/>
        </w:rPr>
        <w:t>Việc xây dựng các khu bảo tồn, vườn quốc gia có tác động như thế nào đối với các loài động vật, thực vật rừng quý hiếm?</w:t>
      </w:r>
    </w:p>
    <w:p w14:paraId="770B5601"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FF0000"/>
          <w:sz w:val="28"/>
          <w:szCs w:val="28"/>
          <w:lang w:val="vi-VN"/>
        </w:rPr>
        <w:t xml:space="preserve">A. </w:t>
      </w:r>
      <w:r>
        <w:rPr>
          <w:rFonts w:eastAsia="Calibri" w:cs="Times New Roman"/>
          <w:color w:val="auto"/>
          <w:sz w:val="28"/>
          <w:szCs w:val="28"/>
          <w:lang w:val="vi-VN"/>
        </w:rPr>
        <w:t xml:space="preserve">Tạo môi trường thuận lợi cho sự sống và phát triển của các loài động vật, thực vật rừng quý hiếm. </w:t>
      </w:r>
    </w:p>
    <w:p w14:paraId="770B5602"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000000"/>
          <w:sz w:val="28"/>
          <w:szCs w:val="28"/>
          <w:lang w:val="vi-VN"/>
        </w:rPr>
        <w:t xml:space="preserve">B. </w:t>
      </w:r>
      <w:r>
        <w:rPr>
          <w:rFonts w:eastAsia="Calibri" w:cs="Times New Roman"/>
          <w:color w:val="000000"/>
          <w:sz w:val="28"/>
          <w:szCs w:val="28"/>
          <w:lang w:val="vi-VN"/>
        </w:rPr>
        <w:t xml:space="preserve">Làm giảm diện tích rừng dẫn đến giảm khu vực sống của các loài động vật, thực vật rừng quý hiếm. </w:t>
      </w:r>
    </w:p>
    <w:p w14:paraId="770B5603"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000000"/>
          <w:sz w:val="28"/>
          <w:szCs w:val="28"/>
          <w:lang w:val="vi-VN"/>
        </w:rPr>
        <w:lastRenderedPageBreak/>
        <w:t xml:space="preserve">C. </w:t>
      </w:r>
      <w:r>
        <w:rPr>
          <w:rFonts w:eastAsia="Calibri" w:cs="Times New Roman"/>
          <w:color w:val="000000"/>
          <w:sz w:val="28"/>
          <w:szCs w:val="28"/>
          <w:lang w:val="vi-VN"/>
        </w:rPr>
        <w:t xml:space="preserve">Giúp ngăn chặn các hành vi mua bán, vận chuyển các loài động vật, thực vật rừng quý hiếm. </w:t>
      </w:r>
    </w:p>
    <w:p w14:paraId="770B5604"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000000"/>
          <w:sz w:val="28"/>
          <w:szCs w:val="28"/>
          <w:lang w:val="vi-VN"/>
        </w:rPr>
        <w:t xml:space="preserve">D. </w:t>
      </w:r>
      <w:r>
        <w:rPr>
          <w:rFonts w:eastAsia="Calibri" w:cs="Times New Roman"/>
          <w:color w:val="000000"/>
          <w:sz w:val="28"/>
          <w:szCs w:val="28"/>
          <w:lang w:val="vi-VN"/>
        </w:rPr>
        <w:t xml:space="preserve">Nâng cao giá trị của các loài động vật, thực vật rừng quý hiếm. </w:t>
      </w:r>
    </w:p>
    <w:p w14:paraId="770B5605" w14:textId="77777777" w:rsidR="00BF3481" w:rsidRDefault="00767B58">
      <w:pPr>
        <w:widowControl w:val="0"/>
        <w:tabs>
          <w:tab w:val="clear" w:pos="567"/>
          <w:tab w:val="left" w:pos="0"/>
        </w:tabs>
        <w:spacing w:before="0" w:after="0"/>
        <w:rPr>
          <w:rFonts w:eastAsia="Calibri" w:cs="Times New Roman"/>
          <w:color w:val="000000"/>
          <w:sz w:val="28"/>
          <w:szCs w:val="28"/>
          <w:lang w:val="vi-VN"/>
        </w:rPr>
      </w:pPr>
      <w:r>
        <w:rPr>
          <w:rFonts w:eastAsia="Times New Roman" w:cs="Times New Roman"/>
          <w:b/>
          <w:color w:val="000000"/>
          <w:sz w:val="28"/>
          <w:szCs w:val="28"/>
          <w:lang w:val="vi-VN"/>
        </w:rPr>
        <w:t xml:space="preserve">Câu 13. </w:t>
      </w:r>
      <w:r>
        <w:rPr>
          <w:rFonts w:eastAsia="Calibri" w:cs="Times New Roman"/>
          <w:color w:val="000000"/>
          <w:sz w:val="28"/>
          <w:szCs w:val="28"/>
          <w:lang w:val="vi-VN"/>
        </w:rPr>
        <w:t xml:space="preserve">Bảo </w:t>
      </w:r>
      <w:r>
        <w:rPr>
          <w:rFonts w:eastAsia="Calibri" w:cs="Times New Roman"/>
          <w:bCs/>
          <w:color w:val="000000"/>
          <w:sz w:val="28"/>
          <w:szCs w:val="28"/>
          <w:lang w:val="vi-VN"/>
        </w:rPr>
        <w:t>vệ</w:t>
      </w:r>
      <w:r>
        <w:rPr>
          <w:rFonts w:eastAsia="Calibri" w:cs="Times New Roman"/>
          <w:b/>
          <w:color w:val="000000"/>
          <w:sz w:val="28"/>
          <w:szCs w:val="28"/>
          <w:lang w:val="vi-VN"/>
        </w:rPr>
        <w:t xml:space="preserve"> </w:t>
      </w:r>
      <w:r>
        <w:rPr>
          <w:rFonts w:eastAsia="Calibri" w:cs="Times New Roman"/>
          <w:color w:val="000000"/>
          <w:sz w:val="28"/>
          <w:szCs w:val="28"/>
          <w:lang w:val="vi-VN"/>
        </w:rPr>
        <w:t xml:space="preserve">tài nguyên rừng </w:t>
      </w:r>
      <w:r>
        <w:rPr>
          <w:rFonts w:eastAsia="Times New Roman" w:cs="Times New Roman"/>
          <w:color w:val="000000"/>
          <w:sz w:val="28"/>
          <w:szCs w:val="28"/>
          <w:lang w:val="vi-VN"/>
        </w:rPr>
        <w:t xml:space="preserve">có </w:t>
      </w:r>
      <w:r>
        <w:rPr>
          <w:rFonts w:eastAsia="Calibri" w:cs="Times New Roman"/>
          <w:color w:val="000000"/>
          <w:sz w:val="28"/>
          <w:szCs w:val="28"/>
          <w:lang w:val="vi-VN"/>
        </w:rPr>
        <w:t xml:space="preserve">ý </w:t>
      </w:r>
      <w:r>
        <w:rPr>
          <w:rFonts w:eastAsia="Times New Roman" w:cs="Times New Roman"/>
          <w:color w:val="000000"/>
          <w:sz w:val="28"/>
          <w:szCs w:val="28"/>
          <w:lang w:val="vi-VN"/>
        </w:rPr>
        <w:t xml:space="preserve">nghĩa </w:t>
      </w:r>
      <w:r>
        <w:rPr>
          <w:rFonts w:eastAsia="Calibri" w:cs="Times New Roman"/>
          <w:color w:val="000000"/>
          <w:sz w:val="28"/>
          <w:szCs w:val="28"/>
          <w:lang w:val="vi-VN"/>
        </w:rPr>
        <w:t xml:space="preserve">nào sau đây? </w:t>
      </w:r>
    </w:p>
    <w:p w14:paraId="770B5606" w14:textId="77777777" w:rsidR="00BF3481" w:rsidRDefault="00767B58">
      <w:pPr>
        <w:widowControl w:val="0"/>
        <w:tabs>
          <w:tab w:val="clear" w:pos="567"/>
          <w:tab w:val="left" w:pos="0"/>
        </w:tabs>
        <w:spacing w:before="0" w:after="0"/>
        <w:ind w:left="284"/>
        <w:rPr>
          <w:rFonts w:eastAsia="Calibri" w:cs="Times New Roman"/>
          <w:color w:val="000000"/>
          <w:sz w:val="28"/>
          <w:szCs w:val="28"/>
          <w:lang w:val="vi-VN"/>
        </w:rPr>
      </w:pPr>
      <w:r>
        <w:rPr>
          <w:rFonts w:eastAsia="Times New Roman" w:cs="Times New Roman"/>
          <w:b/>
          <w:color w:val="000000"/>
          <w:sz w:val="28"/>
          <w:szCs w:val="28"/>
          <w:lang w:val="vi-VN"/>
        </w:rPr>
        <w:t xml:space="preserve">A. </w:t>
      </w:r>
      <w:r>
        <w:rPr>
          <w:rFonts w:eastAsia="Calibri" w:cs="Times New Roman"/>
          <w:color w:val="000000"/>
          <w:sz w:val="28"/>
          <w:szCs w:val="28"/>
          <w:lang w:val="vi-VN"/>
        </w:rPr>
        <w:t xml:space="preserve">Nâng cao hiệu quả khai thác tài nguyên rừng. </w:t>
      </w:r>
    </w:p>
    <w:p w14:paraId="770B5607" w14:textId="77777777" w:rsidR="00BF3481" w:rsidRDefault="00767B58">
      <w:pPr>
        <w:widowControl w:val="0"/>
        <w:tabs>
          <w:tab w:val="clear" w:pos="567"/>
          <w:tab w:val="left" w:pos="0"/>
        </w:tabs>
        <w:spacing w:before="0" w:after="0"/>
        <w:ind w:left="284"/>
        <w:rPr>
          <w:rFonts w:eastAsia="Calibri" w:cs="Times New Roman"/>
          <w:color w:val="000000"/>
          <w:sz w:val="28"/>
          <w:szCs w:val="28"/>
          <w:lang w:val="vi-VN"/>
        </w:rPr>
      </w:pPr>
      <w:r>
        <w:rPr>
          <w:rFonts w:eastAsia="Times New Roman" w:cs="Times New Roman"/>
          <w:b/>
          <w:color w:val="000000"/>
          <w:sz w:val="28"/>
          <w:szCs w:val="28"/>
          <w:lang w:val="vi-VN"/>
        </w:rPr>
        <w:t xml:space="preserve">B. </w:t>
      </w:r>
      <w:r>
        <w:rPr>
          <w:rFonts w:eastAsia="Times New Roman" w:cs="Times New Roman"/>
          <w:color w:val="000000"/>
          <w:sz w:val="28"/>
          <w:szCs w:val="28"/>
          <w:lang w:val="vi-VN"/>
        </w:rPr>
        <w:t xml:space="preserve">Phủ </w:t>
      </w:r>
      <w:r>
        <w:rPr>
          <w:rFonts w:eastAsia="Calibri" w:cs="Times New Roman"/>
          <w:color w:val="000000"/>
          <w:sz w:val="28"/>
          <w:szCs w:val="28"/>
          <w:lang w:val="vi-VN"/>
        </w:rPr>
        <w:t xml:space="preserve">xanh đất trống, đồi núi </w:t>
      </w:r>
      <w:r>
        <w:rPr>
          <w:rFonts w:eastAsia="Times New Roman" w:cs="Times New Roman"/>
          <w:color w:val="000000"/>
          <w:sz w:val="28"/>
          <w:szCs w:val="28"/>
          <w:lang w:val="vi-VN"/>
        </w:rPr>
        <w:t>trọc</w:t>
      </w:r>
      <w:r>
        <w:rPr>
          <w:rFonts w:eastAsia="Calibri" w:cs="Times New Roman"/>
          <w:color w:val="000000"/>
          <w:sz w:val="28"/>
          <w:szCs w:val="28"/>
          <w:lang w:val="vi-VN"/>
        </w:rPr>
        <w:t xml:space="preserve">. </w:t>
      </w:r>
    </w:p>
    <w:p w14:paraId="770B5608" w14:textId="77777777" w:rsidR="00BF3481" w:rsidRDefault="00767B58">
      <w:pPr>
        <w:widowControl w:val="0"/>
        <w:tabs>
          <w:tab w:val="clear" w:pos="567"/>
          <w:tab w:val="left" w:pos="0"/>
        </w:tabs>
        <w:spacing w:before="0" w:after="0"/>
        <w:ind w:left="284"/>
        <w:rPr>
          <w:rFonts w:eastAsia="Courier New" w:cs="Times New Roman"/>
          <w:color w:val="000000"/>
          <w:sz w:val="28"/>
          <w:szCs w:val="28"/>
          <w:lang w:val="vi-VN"/>
        </w:rPr>
      </w:pPr>
      <w:r>
        <w:rPr>
          <w:rFonts w:eastAsia="Times New Roman" w:cs="Times New Roman"/>
          <w:b/>
          <w:color w:val="FF0000"/>
          <w:sz w:val="28"/>
          <w:szCs w:val="28"/>
          <w:lang w:val="vi-VN"/>
        </w:rPr>
        <w:t xml:space="preserve">C. </w:t>
      </w:r>
      <w:r>
        <w:rPr>
          <w:rFonts w:eastAsia="Times New Roman" w:cs="Times New Roman"/>
          <w:color w:val="auto"/>
          <w:sz w:val="28"/>
          <w:szCs w:val="28"/>
          <w:lang w:val="vi-VN"/>
        </w:rPr>
        <w:t xml:space="preserve">Bảo </w:t>
      </w:r>
      <w:r>
        <w:rPr>
          <w:rFonts w:eastAsia="Calibri" w:cs="Times New Roman"/>
          <w:color w:val="auto"/>
          <w:sz w:val="28"/>
          <w:szCs w:val="28"/>
          <w:lang w:val="vi-VN"/>
        </w:rPr>
        <w:t>tồn</w:t>
      </w:r>
      <w:r>
        <w:rPr>
          <w:rFonts w:eastAsia="Calibri" w:cs="Times New Roman"/>
          <w:b/>
          <w:color w:val="auto"/>
          <w:sz w:val="28"/>
          <w:szCs w:val="28"/>
          <w:lang w:val="vi-VN"/>
        </w:rPr>
        <w:t xml:space="preserve"> </w:t>
      </w:r>
      <w:r>
        <w:rPr>
          <w:rFonts w:eastAsia="Calibri" w:cs="Times New Roman"/>
          <w:color w:val="auto"/>
          <w:sz w:val="28"/>
          <w:szCs w:val="28"/>
          <w:lang w:val="vi-VN"/>
        </w:rPr>
        <w:t xml:space="preserve">nguồn gene các loài động vật, </w:t>
      </w:r>
      <w:r>
        <w:rPr>
          <w:rFonts w:eastAsia="Times New Roman" w:cs="Times New Roman"/>
          <w:color w:val="auto"/>
          <w:sz w:val="28"/>
          <w:szCs w:val="28"/>
          <w:lang w:val="vi-VN"/>
        </w:rPr>
        <w:t xml:space="preserve">thực vật </w:t>
      </w:r>
      <w:r>
        <w:rPr>
          <w:rFonts w:eastAsia="Calibri" w:cs="Times New Roman"/>
          <w:color w:val="auto"/>
          <w:sz w:val="28"/>
          <w:szCs w:val="28"/>
          <w:lang w:val="vi-VN"/>
        </w:rPr>
        <w:t xml:space="preserve">quý </w:t>
      </w:r>
      <w:r>
        <w:rPr>
          <w:rFonts w:eastAsia="Times New Roman" w:cs="Times New Roman"/>
          <w:color w:val="auto"/>
          <w:sz w:val="28"/>
          <w:szCs w:val="28"/>
          <w:lang w:val="vi-VN"/>
        </w:rPr>
        <w:t>hiếm</w:t>
      </w:r>
      <w:r>
        <w:rPr>
          <w:rFonts w:eastAsia="Calibri" w:cs="Times New Roman"/>
          <w:color w:val="auto"/>
          <w:sz w:val="28"/>
          <w:szCs w:val="28"/>
          <w:lang w:val="vi-VN"/>
        </w:rPr>
        <w:t xml:space="preserve">. </w:t>
      </w:r>
    </w:p>
    <w:p w14:paraId="770B5609" w14:textId="77777777" w:rsidR="00BF3481" w:rsidRDefault="00767B58">
      <w:pPr>
        <w:widowControl w:val="0"/>
        <w:tabs>
          <w:tab w:val="clear" w:pos="567"/>
          <w:tab w:val="left" w:pos="0"/>
        </w:tabs>
        <w:spacing w:before="0" w:after="0"/>
        <w:ind w:left="284"/>
        <w:rPr>
          <w:rFonts w:eastAsia="Calibri" w:cs="Times New Roman"/>
          <w:color w:val="000000"/>
          <w:sz w:val="28"/>
          <w:szCs w:val="28"/>
          <w:lang w:val="vi-VN"/>
        </w:rPr>
      </w:pPr>
      <w:r>
        <w:rPr>
          <w:rFonts w:eastAsia="Times New Roman" w:cs="Times New Roman"/>
          <w:b/>
          <w:color w:val="000000"/>
          <w:sz w:val="28"/>
          <w:szCs w:val="28"/>
          <w:lang w:val="vi-VN"/>
        </w:rPr>
        <w:t xml:space="preserve">D. </w:t>
      </w:r>
      <w:r>
        <w:rPr>
          <w:rFonts w:eastAsia="Calibri" w:cs="Times New Roman"/>
          <w:color w:val="000000"/>
          <w:sz w:val="28"/>
          <w:szCs w:val="28"/>
          <w:lang w:val="vi-VN"/>
        </w:rPr>
        <w:t xml:space="preserve">Nâng cao diện tích rừng, cung cấp lâm sản cho nhu </w:t>
      </w:r>
      <w:r>
        <w:rPr>
          <w:rFonts w:eastAsia="Times New Roman" w:cs="Times New Roman"/>
          <w:color w:val="000000"/>
          <w:sz w:val="28"/>
          <w:szCs w:val="28"/>
          <w:lang w:val="vi-VN"/>
        </w:rPr>
        <w:t xml:space="preserve">cầu </w:t>
      </w:r>
      <w:r>
        <w:rPr>
          <w:rFonts w:eastAsia="Calibri" w:cs="Times New Roman"/>
          <w:color w:val="000000"/>
          <w:sz w:val="28"/>
          <w:szCs w:val="28"/>
          <w:lang w:val="vi-VN"/>
        </w:rPr>
        <w:t xml:space="preserve">của con người. </w:t>
      </w:r>
    </w:p>
    <w:p w14:paraId="770B560A"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color w:val="000000"/>
          <w:sz w:val="28"/>
          <w:szCs w:val="28"/>
          <w:lang w:val="vi-VN"/>
        </w:rPr>
        <w:t xml:space="preserve">Câu 14. </w:t>
      </w:r>
      <w:r>
        <w:rPr>
          <w:rFonts w:eastAsia="Calibri" w:cs="Times New Roman"/>
          <w:color w:val="000000"/>
          <w:sz w:val="28"/>
          <w:szCs w:val="28"/>
          <w:lang w:val="vi-VN"/>
        </w:rPr>
        <w:t>Cho các nhận định về vai trò của thuỷ sản như sau:</w:t>
      </w:r>
    </w:p>
    <w:p w14:paraId="770B560B"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(1) Cung cấp thực phẩm cho tiêu dùng trong nước và xuất khẩu. </w:t>
      </w:r>
    </w:p>
    <w:p w14:paraId="770B560C"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(2) Phát triển kinh tế, tạo công ăn việc làm cho người lao động. </w:t>
      </w:r>
    </w:p>
    <w:p w14:paraId="770B560D"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(3) Cung cấp thịt, cá, trứng, sữa cho con người. </w:t>
      </w:r>
    </w:p>
    <w:p w14:paraId="770B560E"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(4) Đảm bảo an ninh quốc phòng và chủ quyền biển đảo. </w:t>
      </w:r>
    </w:p>
    <w:p w14:paraId="770B560F"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(5) Cung cấp nguyên liệu cho chế biến xuất khẩu. </w:t>
      </w:r>
    </w:p>
    <w:p w14:paraId="770B5610"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Các nhận định đúng là:</w:t>
      </w:r>
    </w:p>
    <w:p w14:paraId="770B5611"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FF0000"/>
          <w:sz w:val="28"/>
          <w:szCs w:val="28"/>
        </w:rPr>
        <w:t>Α</w:t>
      </w:r>
      <w:r>
        <w:rPr>
          <w:rFonts w:eastAsia="Calibri" w:cs="Times New Roman"/>
          <w:b/>
          <w:bCs/>
          <w:color w:val="FF0000"/>
          <w:sz w:val="28"/>
          <w:szCs w:val="28"/>
          <w:lang w:val="vi-VN"/>
        </w:rPr>
        <w:t>.</w:t>
      </w:r>
      <w:r>
        <w:rPr>
          <w:rFonts w:eastAsia="Calibri" w:cs="Times New Roman"/>
          <w:b/>
          <w:bCs/>
          <w:color w:val="000000"/>
          <w:sz w:val="28"/>
          <w:szCs w:val="28"/>
          <w:lang w:val="vi-VN"/>
        </w:rPr>
        <w:t xml:space="preserve"> </w:t>
      </w:r>
      <w:r>
        <w:rPr>
          <w:rFonts w:eastAsia="Calibri" w:cs="Times New Roman"/>
          <w:color w:val="000000"/>
          <w:sz w:val="28"/>
          <w:szCs w:val="28"/>
          <w:lang w:val="vi-VN"/>
        </w:rPr>
        <w:t xml:space="preserve">(1), (2), (4), (5). </w:t>
      </w:r>
      <w:r>
        <w:rPr>
          <w:rFonts w:eastAsia="Calibri" w:cs="Times New Roman"/>
          <w:color w:val="000000"/>
          <w:sz w:val="28"/>
          <w:szCs w:val="28"/>
          <w:lang w:val="vi-VN"/>
        </w:rPr>
        <w:tab/>
        <w:t xml:space="preserve">                </w:t>
      </w:r>
      <w:r>
        <w:rPr>
          <w:rFonts w:eastAsia="Calibri" w:cs="Times New Roman"/>
          <w:b/>
          <w:bCs/>
          <w:color w:val="000000"/>
          <w:sz w:val="28"/>
          <w:szCs w:val="28"/>
        </w:rPr>
        <w:t>Β</w:t>
      </w:r>
      <w:r>
        <w:rPr>
          <w:rFonts w:eastAsia="Calibri" w:cs="Times New Roman"/>
          <w:b/>
          <w:bCs/>
          <w:color w:val="000000"/>
          <w:sz w:val="28"/>
          <w:szCs w:val="28"/>
          <w:lang w:val="vi-VN"/>
        </w:rPr>
        <w:t xml:space="preserve">. </w:t>
      </w:r>
      <w:r>
        <w:rPr>
          <w:rFonts w:eastAsia="Calibri" w:cs="Times New Roman"/>
          <w:color w:val="000000"/>
          <w:sz w:val="28"/>
          <w:szCs w:val="28"/>
          <w:lang w:val="vi-VN"/>
        </w:rPr>
        <w:t xml:space="preserve">(1), (3), (4), (5). </w:t>
      </w:r>
      <w:r>
        <w:rPr>
          <w:rFonts w:eastAsia="Calibri" w:cs="Times New Roman"/>
          <w:color w:val="000000"/>
          <w:sz w:val="28"/>
          <w:szCs w:val="28"/>
          <w:lang w:val="vi-VN"/>
        </w:rPr>
        <w:tab/>
      </w:r>
    </w:p>
    <w:p w14:paraId="770B5612"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000000"/>
          <w:sz w:val="28"/>
          <w:szCs w:val="28"/>
          <w:lang w:val="vi-VN"/>
        </w:rPr>
        <w:t xml:space="preserve">C. </w:t>
      </w:r>
      <w:r>
        <w:rPr>
          <w:rFonts w:eastAsia="Calibri" w:cs="Times New Roman"/>
          <w:color w:val="000000"/>
          <w:sz w:val="28"/>
          <w:szCs w:val="28"/>
          <w:lang w:val="vi-VN"/>
        </w:rPr>
        <w:t xml:space="preserve">(1), (2), (3), (4).                       </w:t>
      </w:r>
      <w:r>
        <w:rPr>
          <w:rFonts w:eastAsia="Calibri" w:cs="Times New Roman"/>
          <w:b/>
          <w:bCs/>
          <w:color w:val="000000"/>
          <w:sz w:val="28"/>
          <w:szCs w:val="28"/>
          <w:lang w:val="vi-VN"/>
        </w:rPr>
        <w:t xml:space="preserve">D. </w:t>
      </w:r>
      <w:r>
        <w:rPr>
          <w:rFonts w:eastAsia="Calibri" w:cs="Times New Roman"/>
          <w:color w:val="000000"/>
          <w:sz w:val="28"/>
          <w:szCs w:val="28"/>
          <w:lang w:val="vi-VN"/>
        </w:rPr>
        <w:t xml:space="preserve">(2), (3), (4), (5). </w:t>
      </w:r>
    </w:p>
    <w:p w14:paraId="770B5613" w14:textId="77777777" w:rsidR="00BF3481" w:rsidRDefault="00767B58">
      <w:pPr>
        <w:tabs>
          <w:tab w:val="clear" w:pos="567"/>
          <w:tab w:val="left" w:pos="0"/>
        </w:tabs>
        <w:spacing w:before="0" w:after="0"/>
        <w:ind w:right="-461"/>
        <w:rPr>
          <w:rFonts w:eastAsia="Times New Roman" w:cs="Times New Roman"/>
          <w:color w:val="000000"/>
          <w:sz w:val="28"/>
          <w:szCs w:val="28"/>
          <w:lang w:val="vi-VN" w:eastAsia="vi-VN"/>
        </w:rPr>
      </w:pPr>
      <w:r>
        <w:rPr>
          <w:rFonts w:eastAsia="Times New Roman" w:cs="Times New Roman"/>
          <w:b/>
          <w:bCs/>
          <w:color w:val="000000"/>
          <w:sz w:val="28"/>
          <w:szCs w:val="28"/>
          <w:lang w:val="vi-VN" w:eastAsia="vi-VN"/>
        </w:rPr>
        <w:t xml:space="preserve">Câu 15. </w:t>
      </w:r>
      <w:r>
        <w:rPr>
          <w:rFonts w:eastAsia="Times New Roman" w:cs="Times New Roman"/>
          <w:color w:val="000000"/>
          <w:sz w:val="28"/>
          <w:szCs w:val="28"/>
          <w:lang w:val="vi-VN" w:eastAsia="vi-VN"/>
        </w:rPr>
        <w:t>Ý nghĩa của bước bón phân gây màu khi xử lí nguồn nước trước khi nuôi thuỷ sản là </w:t>
      </w:r>
    </w:p>
    <w:p w14:paraId="770B5614" w14:textId="77777777" w:rsidR="00BF3481" w:rsidRDefault="00767B58">
      <w:pPr>
        <w:tabs>
          <w:tab w:val="clear" w:pos="567"/>
          <w:tab w:val="left" w:pos="0"/>
        </w:tabs>
        <w:spacing w:before="0" w:after="0"/>
        <w:ind w:left="284" w:right="708"/>
        <w:rPr>
          <w:rFonts w:eastAsia="Times New Roman" w:cs="Times New Roman"/>
          <w:color w:val="FF0000"/>
          <w:sz w:val="28"/>
          <w:szCs w:val="28"/>
          <w:lang w:val="vi-VN" w:eastAsia="vi-VN"/>
        </w:rPr>
      </w:pPr>
      <w:r>
        <w:rPr>
          <w:rFonts w:eastAsia="Times New Roman" w:cs="Times New Roman"/>
          <w:b/>
          <w:bCs/>
          <w:color w:val="FF0000"/>
          <w:sz w:val="28"/>
          <w:szCs w:val="28"/>
          <w:lang w:val="vi-VN" w:eastAsia="vi-VN"/>
        </w:rPr>
        <w:t xml:space="preserve">A. </w:t>
      </w:r>
      <w:r>
        <w:rPr>
          <w:rFonts w:eastAsia="Times New Roman" w:cs="Times New Roman"/>
          <w:color w:val="auto"/>
          <w:sz w:val="28"/>
          <w:szCs w:val="28"/>
          <w:lang w:val="vi-VN" w:eastAsia="vi-VN"/>
        </w:rPr>
        <w:t xml:space="preserve">bổ sung dinh dưỡng cho các loài sinh vật phù du phát triển. </w:t>
      </w:r>
    </w:p>
    <w:p w14:paraId="770B5615" w14:textId="77777777" w:rsidR="00BF3481" w:rsidRDefault="00767B58">
      <w:pPr>
        <w:tabs>
          <w:tab w:val="clear" w:pos="567"/>
          <w:tab w:val="left" w:pos="0"/>
        </w:tabs>
        <w:spacing w:before="0" w:after="0"/>
        <w:ind w:left="284" w:right="708"/>
        <w:rPr>
          <w:rFonts w:eastAsia="Times New Roman" w:cs="Times New Roman"/>
          <w:color w:val="000000"/>
          <w:sz w:val="28"/>
          <w:szCs w:val="28"/>
          <w:lang w:val="vi-VN" w:eastAsia="vi-VN"/>
        </w:rPr>
      </w:pPr>
      <w:r>
        <w:rPr>
          <w:rFonts w:eastAsia="Times New Roman" w:cs="Times New Roman"/>
          <w:b/>
          <w:bCs/>
          <w:color w:val="000000"/>
          <w:sz w:val="28"/>
          <w:szCs w:val="28"/>
          <w:lang w:val="vi-VN" w:eastAsia="vi-VN"/>
        </w:rPr>
        <w:t xml:space="preserve">B. </w:t>
      </w:r>
      <w:r>
        <w:rPr>
          <w:rFonts w:eastAsia="Times New Roman" w:cs="Times New Roman"/>
          <w:color w:val="000000"/>
          <w:sz w:val="28"/>
          <w:szCs w:val="28"/>
          <w:lang w:val="vi-VN" w:eastAsia="vi-VN"/>
        </w:rPr>
        <w:t>loại trừ rác, cá tạp, các tạp chất lơ lửng trong nước. </w:t>
      </w:r>
    </w:p>
    <w:p w14:paraId="770B5616" w14:textId="77777777" w:rsidR="00BF3481" w:rsidRDefault="00767B58">
      <w:pPr>
        <w:tabs>
          <w:tab w:val="clear" w:pos="567"/>
          <w:tab w:val="left" w:pos="0"/>
        </w:tabs>
        <w:spacing w:before="0" w:after="0"/>
        <w:ind w:left="284" w:right="158"/>
        <w:rPr>
          <w:rFonts w:eastAsia="Times New Roman" w:cs="Times New Roman"/>
          <w:color w:val="000000"/>
          <w:sz w:val="28"/>
          <w:szCs w:val="28"/>
          <w:lang w:val="vi-VN" w:eastAsia="vi-VN"/>
        </w:rPr>
      </w:pPr>
      <w:r>
        <w:rPr>
          <w:rFonts w:eastAsia="Times New Roman" w:cs="Times New Roman"/>
          <w:b/>
          <w:bCs/>
          <w:color w:val="000000"/>
          <w:sz w:val="28"/>
          <w:szCs w:val="28"/>
          <w:lang w:val="vi-VN" w:eastAsia="vi-VN"/>
        </w:rPr>
        <w:t>C.</w:t>
      </w:r>
      <w:r>
        <w:rPr>
          <w:rFonts w:eastAsia="Times New Roman" w:cs="Times New Roman"/>
          <w:color w:val="000000"/>
          <w:sz w:val="28"/>
          <w:szCs w:val="28"/>
          <w:lang w:val="vi-VN" w:eastAsia="vi-VN"/>
        </w:rPr>
        <w:t xml:space="preserve"> tiêu diệt các vi sinh vật có hại, mầm bệnh, ấu trùng. </w:t>
      </w:r>
    </w:p>
    <w:p w14:paraId="770B5617" w14:textId="77777777" w:rsidR="00BF3481" w:rsidRDefault="00767B58">
      <w:pPr>
        <w:tabs>
          <w:tab w:val="clear" w:pos="567"/>
          <w:tab w:val="left" w:pos="0"/>
        </w:tabs>
        <w:spacing w:before="0" w:after="0"/>
        <w:ind w:left="284" w:right="6029"/>
        <w:rPr>
          <w:rFonts w:eastAsia="Times New Roman" w:cs="Times New Roman"/>
          <w:color w:val="000000"/>
          <w:sz w:val="28"/>
          <w:szCs w:val="28"/>
          <w:lang w:val="vi-VN" w:eastAsia="vi-VN"/>
        </w:rPr>
      </w:pPr>
      <w:r>
        <w:rPr>
          <w:rFonts w:eastAsia="Times New Roman" w:cs="Times New Roman"/>
          <w:b/>
          <w:bCs/>
          <w:color w:val="000000"/>
          <w:sz w:val="28"/>
          <w:szCs w:val="28"/>
          <w:lang w:val="vi-VN" w:eastAsia="vi-VN"/>
        </w:rPr>
        <w:t xml:space="preserve">D. </w:t>
      </w:r>
      <w:r>
        <w:rPr>
          <w:rFonts w:eastAsia="Times New Roman" w:cs="Times New Roman"/>
          <w:color w:val="000000"/>
          <w:sz w:val="28"/>
          <w:szCs w:val="28"/>
          <w:lang w:val="vi-VN" w:eastAsia="vi-VN"/>
        </w:rPr>
        <w:t>diệt tạp và giảm độ chua</w:t>
      </w:r>
    </w:p>
    <w:p w14:paraId="770B5618"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000000"/>
          <w:sz w:val="28"/>
          <w:szCs w:val="28"/>
          <w:lang w:val="vi-VN"/>
        </w:rPr>
        <w:t xml:space="preserve">Câu 16. </w:t>
      </w:r>
      <w:r>
        <w:rPr>
          <w:rFonts w:eastAsia="Calibri" w:cs="Times New Roman"/>
          <w:color w:val="000000"/>
          <w:sz w:val="28"/>
          <w:szCs w:val="28"/>
          <w:lang w:val="vi-VN"/>
        </w:rPr>
        <w:t>Con giống thuỷ sản trước khi lưu hành trên thị trường phải đáp ứng các yêu cầu như sau:</w:t>
      </w:r>
    </w:p>
    <w:p w14:paraId="770B5619"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(1) Thuộc danh mục loài thuỷ sản được phép kinh doanh tại Việt Nam. </w:t>
      </w:r>
    </w:p>
    <w:p w14:paraId="770B561A"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(2) Được công bố tiêu chuẩn áp dụng và công bố hợp quy theo quy định. </w:t>
      </w:r>
    </w:p>
    <w:p w14:paraId="770B561B"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(3) Các cá thể của cùng một giống thường luôn có ngoại hình, thể chất, sức sinh sản giống nhau. </w:t>
      </w:r>
    </w:p>
    <w:p w14:paraId="770B561C"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(4) Có chất lượng phù hợp tiêu chuẩn công bố áp dụng. </w:t>
      </w:r>
    </w:p>
    <w:p w14:paraId="770B561D"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(5) Được kiểm dịch theo quy định của pháp luật. </w:t>
      </w:r>
    </w:p>
    <w:p w14:paraId="770B561E"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Các nhận định đúng là:</w:t>
      </w:r>
    </w:p>
    <w:p w14:paraId="770B561F"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FF0000"/>
          <w:sz w:val="28"/>
          <w:szCs w:val="28"/>
        </w:rPr>
        <w:t>Α</w:t>
      </w:r>
      <w:r>
        <w:rPr>
          <w:rFonts w:eastAsia="Calibri" w:cs="Times New Roman"/>
          <w:b/>
          <w:bCs/>
          <w:color w:val="FF0000"/>
          <w:sz w:val="28"/>
          <w:szCs w:val="28"/>
          <w:lang w:val="vi-VN"/>
        </w:rPr>
        <w:t>.</w:t>
      </w:r>
      <w:r>
        <w:rPr>
          <w:rFonts w:eastAsia="Calibri" w:cs="Times New Roman"/>
          <w:b/>
          <w:bCs/>
          <w:color w:val="000000"/>
          <w:sz w:val="28"/>
          <w:szCs w:val="28"/>
          <w:lang w:val="vi-VN"/>
        </w:rPr>
        <w:t xml:space="preserve"> </w:t>
      </w:r>
      <w:r>
        <w:rPr>
          <w:rFonts w:eastAsia="Calibri" w:cs="Times New Roman"/>
          <w:color w:val="000000"/>
          <w:sz w:val="28"/>
          <w:szCs w:val="28"/>
          <w:lang w:val="vi-VN"/>
        </w:rPr>
        <w:t xml:space="preserve">(1), (2), (4), (5). </w:t>
      </w:r>
      <w:r>
        <w:rPr>
          <w:rFonts w:eastAsia="Calibri" w:cs="Times New Roman"/>
          <w:color w:val="000000"/>
          <w:sz w:val="28"/>
          <w:szCs w:val="28"/>
          <w:lang w:val="vi-VN"/>
        </w:rPr>
        <w:tab/>
      </w:r>
      <w:r>
        <w:rPr>
          <w:rFonts w:eastAsia="Calibri" w:cs="Times New Roman"/>
          <w:b/>
          <w:bCs/>
          <w:color w:val="000000"/>
          <w:sz w:val="28"/>
          <w:szCs w:val="28"/>
        </w:rPr>
        <w:t>Β</w:t>
      </w:r>
      <w:r>
        <w:rPr>
          <w:rFonts w:eastAsia="Calibri" w:cs="Times New Roman"/>
          <w:b/>
          <w:bCs/>
          <w:color w:val="000000"/>
          <w:sz w:val="28"/>
          <w:szCs w:val="28"/>
          <w:lang w:val="vi-VN"/>
        </w:rPr>
        <w:t xml:space="preserve">. </w:t>
      </w:r>
      <w:r>
        <w:rPr>
          <w:rFonts w:eastAsia="Calibri" w:cs="Times New Roman"/>
          <w:color w:val="000000"/>
          <w:sz w:val="28"/>
          <w:szCs w:val="28"/>
          <w:lang w:val="vi-VN"/>
        </w:rPr>
        <w:t xml:space="preserve">(1), (3), (4), (5). </w:t>
      </w:r>
      <w:r>
        <w:rPr>
          <w:rFonts w:eastAsia="Calibri" w:cs="Times New Roman"/>
          <w:color w:val="000000"/>
          <w:sz w:val="28"/>
          <w:szCs w:val="28"/>
          <w:lang w:val="vi-VN"/>
        </w:rPr>
        <w:tab/>
      </w:r>
    </w:p>
    <w:p w14:paraId="770B5620"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000000"/>
          <w:sz w:val="28"/>
          <w:szCs w:val="28"/>
          <w:lang w:val="vi-VN"/>
        </w:rPr>
        <w:lastRenderedPageBreak/>
        <w:t xml:space="preserve">C. </w:t>
      </w:r>
      <w:r>
        <w:rPr>
          <w:rFonts w:eastAsia="Calibri" w:cs="Times New Roman"/>
          <w:color w:val="000000"/>
          <w:sz w:val="28"/>
          <w:szCs w:val="28"/>
          <w:lang w:val="vi-VN"/>
        </w:rPr>
        <w:t xml:space="preserve">(2), (3), (4), (5). </w:t>
      </w:r>
      <w:r>
        <w:rPr>
          <w:rFonts w:eastAsia="Calibri" w:cs="Times New Roman"/>
          <w:color w:val="000000"/>
          <w:sz w:val="28"/>
          <w:szCs w:val="28"/>
          <w:lang w:val="vi-VN"/>
        </w:rPr>
        <w:tab/>
      </w:r>
      <w:r>
        <w:rPr>
          <w:rFonts w:eastAsia="Calibri" w:cs="Times New Roman"/>
          <w:b/>
          <w:bCs/>
          <w:color w:val="000000"/>
          <w:sz w:val="28"/>
          <w:szCs w:val="28"/>
          <w:lang w:val="vi-VN"/>
        </w:rPr>
        <w:t xml:space="preserve">D. </w:t>
      </w:r>
      <w:r>
        <w:rPr>
          <w:rFonts w:eastAsia="Calibri" w:cs="Times New Roman"/>
          <w:color w:val="000000"/>
          <w:sz w:val="28"/>
          <w:szCs w:val="28"/>
          <w:lang w:val="vi-VN"/>
        </w:rPr>
        <w:t xml:space="preserve">(1), (2), (3), (5). </w:t>
      </w:r>
    </w:p>
    <w:p w14:paraId="770B5621" w14:textId="77777777" w:rsidR="00BF3481" w:rsidRDefault="00BF3481">
      <w:pPr>
        <w:tabs>
          <w:tab w:val="clear" w:pos="567"/>
          <w:tab w:val="left" w:pos="0"/>
        </w:tabs>
        <w:spacing w:before="0" w:after="0"/>
        <w:ind w:left="284" w:right="6029"/>
        <w:rPr>
          <w:rFonts w:eastAsia="Times New Roman" w:cs="Times New Roman"/>
          <w:color w:val="000000"/>
          <w:sz w:val="28"/>
          <w:szCs w:val="28"/>
          <w:lang w:val="vi-VN" w:eastAsia="vi-VN"/>
        </w:rPr>
      </w:pPr>
    </w:p>
    <w:p w14:paraId="770B5622" w14:textId="77777777" w:rsidR="00BF3481" w:rsidRDefault="00767B58">
      <w:pPr>
        <w:widowControl w:val="0"/>
        <w:tabs>
          <w:tab w:val="clear" w:pos="567"/>
          <w:tab w:val="left" w:pos="0"/>
          <w:tab w:val="left" w:pos="4860"/>
        </w:tabs>
        <w:spacing w:before="0" w:after="0"/>
        <w:ind w:right="321"/>
        <w:rPr>
          <w:rFonts w:eastAsia="Calibri" w:cs="Times New Roman"/>
          <w:color w:val="000000"/>
          <w:sz w:val="28"/>
          <w:szCs w:val="28"/>
          <w:lang w:val="vi-VN"/>
        </w:rPr>
      </w:pPr>
      <w:r>
        <w:rPr>
          <w:rFonts w:eastAsia="Times New Roman" w:cs="Times New Roman"/>
          <w:b/>
          <w:bCs/>
          <w:color w:val="000000"/>
          <w:sz w:val="28"/>
          <w:szCs w:val="28"/>
          <w:lang w:val="vi-VN"/>
        </w:rPr>
        <w:t xml:space="preserve">Câu 17. </w:t>
      </w:r>
      <w:r>
        <w:rPr>
          <w:rFonts w:eastAsia="Times New Roman" w:cs="Times New Roman"/>
          <w:color w:val="000000"/>
          <w:sz w:val="28"/>
          <w:szCs w:val="28"/>
          <w:lang w:val="vi-VN"/>
        </w:rPr>
        <w:t xml:space="preserve">Cho </w:t>
      </w:r>
      <w:r>
        <w:rPr>
          <w:rFonts w:eastAsia="Calibri" w:cs="Times New Roman"/>
          <w:color w:val="000000"/>
          <w:sz w:val="28"/>
          <w:szCs w:val="28"/>
          <w:lang w:val="vi-VN"/>
        </w:rPr>
        <w:t xml:space="preserve">các bước chế biến thức ăn công nghiệp cho động </w:t>
      </w:r>
      <w:r>
        <w:rPr>
          <w:rFonts w:eastAsia="Times New Roman" w:cs="Times New Roman"/>
          <w:color w:val="000000"/>
          <w:sz w:val="28"/>
          <w:szCs w:val="28"/>
          <w:lang w:val="vi-VN"/>
        </w:rPr>
        <w:t xml:space="preserve">vật thuỷ </w:t>
      </w:r>
      <w:r>
        <w:rPr>
          <w:rFonts w:eastAsia="Calibri" w:cs="Times New Roman"/>
          <w:color w:val="000000"/>
          <w:sz w:val="28"/>
          <w:szCs w:val="28"/>
          <w:lang w:val="vi-VN"/>
        </w:rPr>
        <w:t xml:space="preserve">sản như </w:t>
      </w:r>
      <w:r>
        <w:rPr>
          <w:rFonts w:eastAsia="Times New Roman" w:cs="Times New Roman"/>
          <w:color w:val="000000"/>
          <w:sz w:val="28"/>
          <w:szCs w:val="28"/>
          <w:lang w:val="vi-VN"/>
        </w:rPr>
        <w:t>sau</w:t>
      </w:r>
      <w:r>
        <w:rPr>
          <w:rFonts w:eastAsia="Calibri" w:cs="Times New Roman"/>
          <w:color w:val="000000"/>
          <w:sz w:val="28"/>
          <w:szCs w:val="28"/>
          <w:lang w:val="vi-VN"/>
        </w:rPr>
        <w:t xml:space="preserve">: </w:t>
      </w:r>
    </w:p>
    <w:p w14:paraId="770B5623" w14:textId="77777777" w:rsidR="00BF3481" w:rsidRDefault="00767B58">
      <w:pPr>
        <w:widowControl w:val="0"/>
        <w:tabs>
          <w:tab w:val="clear" w:pos="567"/>
          <w:tab w:val="left" w:pos="0"/>
          <w:tab w:val="left" w:pos="4860"/>
        </w:tabs>
        <w:spacing w:before="0" w:after="0"/>
        <w:ind w:right="1530"/>
        <w:rPr>
          <w:rFonts w:eastAsia="Times New Roman" w:cs="Times New Roman"/>
          <w:color w:val="000000"/>
          <w:sz w:val="28"/>
          <w:szCs w:val="28"/>
          <w:lang w:val="vi-VN"/>
        </w:rPr>
      </w:pPr>
      <w:r>
        <w:rPr>
          <w:rFonts w:eastAsia="Times New Roman" w:cs="Times New Roman"/>
          <w:color w:val="000000"/>
          <w:sz w:val="28"/>
          <w:szCs w:val="28"/>
          <w:lang w:val="vi-VN"/>
        </w:rPr>
        <w:t xml:space="preserve">(1) </w:t>
      </w:r>
      <w:r>
        <w:rPr>
          <w:rFonts w:eastAsia="Calibri" w:cs="Times New Roman"/>
          <w:color w:val="000000"/>
          <w:sz w:val="28"/>
          <w:szCs w:val="28"/>
          <w:lang w:val="vi-VN"/>
        </w:rPr>
        <w:t xml:space="preserve">Lựa chọn nguyên liệu phù </w:t>
      </w:r>
      <w:r>
        <w:rPr>
          <w:rFonts w:eastAsia="Times New Roman" w:cs="Times New Roman"/>
          <w:color w:val="000000"/>
          <w:sz w:val="28"/>
          <w:szCs w:val="28"/>
          <w:lang w:val="vi-VN"/>
        </w:rPr>
        <w:t>hợp</w:t>
      </w:r>
      <w:r>
        <w:rPr>
          <w:rFonts w:eastAsia="Calibri" w:cs="Times New Roman"/>
          <w:color w:val="000000"/>
          <w:sz w:val="28"/>
          <w:szCs w:val="28"/>
          <w:lang w:val="vi-VN"/>
        </w:rPr>
        <w:t xml:space="preserve"> </w:t>
      </w:r>
      <w:r>
        <w:rPr>
          <w:rFonts w:eastAsia="Times New Roman" w:cs="Times New Roman"/>
          <w:color w:val="000000"/>
          <w:sz w:val="28"/>
          <w:szCs w:val="28"/>
          <w:lang w:val="vi-VN"/>
        </w:rPr>
        <w:t xml:space="preserve">kết </w:t>
      </w:r>
    </w:p>
    <w:p w14:paraId="770B5624" w14:textId="77777777" w:rsidR="00BF3481" w:rsidRDefault="00767B58">
      <w:pPr>
        <w:widowControl w:val="0"/>
        <w:tabs>
          <w:tab w:val="clear" w:pos="567"/>
          <w:tab w:val="left" w:pos="0"/>
          <w:tab w:val="left" w:pos="4860"/>
        </w:tabs>
        <w:spacing w:before="0" w:after="0"/>
        <w:ind w:right="1530"/>
        <w:rPr>
          <w:rFonts w:eastAsia="Calibri" w:cs="Times New Roman"/>
          <w:color w:val="000000"/>
          <w:sz w:val="28"/>
          <w:szCs w:val="28"/>
          <w:lang w:val="vi-VN"/>
        </w:rPr>
      </w:pPr>
      <w:r>
        <w:rPr>
          <w:rFonts w:eastAsia="Times New Roman" w:cs="Times New Roman"/>
          <w:color w:val="000000"/>
          <w:sz w:val="28"/>
          <w:szCs w:val="28"/>
          <w:lang w:val="vi-VN"/>
        </w:rPr>
        <w:t xml:space="preserve">(2) </w:t>
      </w:r>
      <w:r>
        <w:rPr>
          <w:rFonts w:eastAsia="Calibri" w:cs="Times New Roman"/>
          <w:color w:val="000000"/>
          <w:sz w:val="28"/>
          <w:szCs w:val="28"/>
          <w:lang w:val="vi-VN"/>
        </w:rPr>
        <w:t xml:space="preserve">Phối trộn nguyên liệu và bổ </w:t>
      </w:r>
      <w:r>
        <w:rPr>
          <w:rFonts w:eastAsia="Times New Roman" w:cs="Times New Roman"/>
          <w:color w:val="000000"/>
          <w:sz w:val="28"/>
          <w:szCs w:val="28"/>
          <w:lang w:val="vi-VN"/>
        </w:rPr>
        <w:t xml:space="preserve">sung </w:t>
      </w:r>
      <w:r>
        <w:rPr>
          <w:rFonts w:eastAsia="Calibri" w:cs="Times New Roman"/>
          <w:color w:val="000000"/>
          <w:sz w:val="28"/>
          <w:szCs w:val="28"/>
          <w:lang w:val="vi-VN"/>
        </w:rPr>
        <w:t xml:space="preserve">chất khoáng, </w:t>
      </w:r>
      <w:r>
        <w:rPr>
          <w:rFonts w:eastAsia="Times New Roman" w:cs="Times New Roman"/>
          <w:color w:val="000000"/>
          <w:sz w:val="28"/>
          <w:szCs w:val="28"/>
          <w:lang w:val="vi-VN"/>
        </w:rPr>
        <w:t xml:space="preserve">phụ gia theo </w:t>
      </w:r>
      <w:r>
        <w:rPr>
          <w:rFonts w:eastAsia="Calibri" w:cs="Times New Roman"/>
          <w:color w:val="000000"/>
          <w:sz w:val="28"/>
          <w:szCs w:val="28"/>
          <w:lang w:val="vi-VN"/>
        </w:rPr>
        <w:t xml:space="preserve">tỉ </w:t>
      </w:r>
      <w:r>
        <w:rPr>
          <w:rFonts w:eastAsia="Times New Roman" w:cs="Times New Roman"/>
          <w:color w:val="000000"/>
          <w:sz w:val="28"/>
          <w:szCs w:val="28"/>
          <w:lang w:val="vi-VN"/>
        </w:rPr>
        <w:t>lệ thích hợp</w:t>
      </w:r>
      <w:r>
        <w:rPr>
          <w:rFonts w:eastAsia="Calibri" w:cs="Times New Roman"/>
          <w:color w:val="000000"/>
          <w:sz w:val="28"/>
          <w:szCs w:val="28"/>
          <w:lang w:val="vi-VN"/>
        </w:rPr>
        <w:t xml:space="preserve">. </w:t>
      </w:r>
    </w:p>
    <w:p w14:paraId="770B5625" w14:textId="77777777" w:rsidR="00BF3481" w:rsidRDefault="00767B58">
      <w:pPr>
        <w:widowControl w:val="0"/>
        <w:tabs>
          <w:tab w:val="clear" w:pos="567"/>
          <w:tab w:val="left" w:pos="0"/>
          <w:tab w:val="left" w:pos="4860"/>
        </w:tabs>
        <w:spacing w:before="0" w:after="0"/>
        <w:ind w:right="720"/>
        <w:rPr>
          <w:rFonts w:eastAsia="Times New Roman" w:cs="Times New Roman"/>
          <w:color w:val="000000"/>
          <w:sz w:val="28"/>
          <w:szCs w:val="28"/>
          <w:lang w:val="vi-VN"/>
        </w:rPr>
      </w:pPr>
      <w:r>
        <w:rPr>
          <w:rFonts w:eastAsia="Times New Roman" w:cs="Times New Roman"/>
          <w:color w:val="000000"/>
          <w:sz w:val="28"/>
          <w:szCs w:val="28"/>
          <w:lang w:val="vi-VN"/>
        </w:rPr>
        <w:t>(3</w:t>
      </w:r>
      <w:r>
        <w:rPr>
          <w:rFonts w:eastAsia="Calibri" w:cs="Times New Roman"/>
          <w:color w:val="000000"/>
          <w:sz w:val="28"/>
          <w:szCs w:val="28"/>
          <w:lang w:val="vi-VN"/>
        </w:rPr>
        <w:t xml:space="preserve">) Sơ chế nguyên liệu bằng cách </w:t>
      </w:r>
      <w:r>
        <w:rPr>
          <w:rFonts w:eastAsia="Times New Roman" w:cs="Times New Roman"/>
          <w:color w:val="000000"/>
          <w:sz w:val="28"/>
          <w:szCs w:val="28"/>
          <w:lang w:val="vi-VN"/>
        </w:rPr>
        <w:t xml:space="preserve">phơi </w:t>
      </w:r>
      <w:r>
        <w:rPr>
          <w:rFonts w:eastAsia="Calibri" w:cs="Times New Roman"/>
          <w:color w:val="000000"/>
          <w:sz w:val="28"/>
          <w:szCs w:val="28"/>
          <w:lang w:val="vi-VN"/>
        </w:rPr>
        <w:t xml:space="preserve">hoặc sấy </w:t>
      </w:r>
      <w:r>
        <w:rPr>
          <w:rFonts w:eastAsia="Times New Roman" w:cs="Times New Roman"/>
          <w:color w:val="000000"/>
          <w:sz w:val="28"/>
          <w:szCs w:val="28"/>
          <w:lang w:val="vi-VN"/>
        </w:rPr>
        <w:t xml:space="preserve">khô, </w:t>
      </w:r>
      <w:r>
        <w:rPr>
          <w:rFonts w:eastAsia="Calibri" w:cs="Times New Roman"/>
          <w:color w:val="000000"/>
          <w:sz w:val="28"/>
          <w:szCs w:val="28"/>
          <w:lang w:val="vi-VN"/>
        </w:rPr>
        <w:t>băm nhỏ, xay,nghiền,</w:t>
      </w:r>
      <w:r>
        <w:rPr>
          <w:rFonts w:eastAsia="Times New Roman" w:cs="Times New Roman"/>
          <w:color w:val="000000"/>
          <w:sz w:val="28"/>
          <w:szCs w:val="28"/>
          <w:lang w:val="vi-VN"/>
        </w:rPr>
        <w:t>.      (4</w:t>
      </w:r>
      <w:r>
        <w:rPr>
          <w:rFonts w:eastAsia="Calibri" w:cs="Times New Roman"/>
          <w:color w:val="000000"/>
          <w:sz w:val="28"/>
          <w:szCs w:val="28"/>
          <w:lang w:val="vi-VN"/>
        </w:rPr>
        <w:t>) Sấy khô, đóng gói</w:t>
      </w:r>
      <w:r>
        <w:rPr>
          <w:rFonts w:eastAsia="Times New Roman" w:cs="Times New Roman"/>
          <w:color w:val="000000"/>
          <w:sz w:val="28"/>
          <w:szCs w:val="28"/>
          <w:lang w:val="vi-VN"/>
        </w:rPr>
        <w:t xml:space="preserve">, </w:t>
      </w:r>
      <w:r>
        <w:rPr>
          <w:rFonts w:eastAsia="Calibri" w:cs="Times New Roman"/>
          <w:color w:val="000000"/>
          <w:sz w:val="28"/>
          <w:szCs w:val="28"/>
          <w:lang w:val="vi-VN"/>
        </w:rPr>
        <w:t xml:space="preserve">bảo </w:t>
      </w:r>
      <w:r>
        <w:rPr>
          <w:rFonts w:eastAsia="Times New Roman" w:cs="Times New Roman"/>
          <w:color w:val="000000"/>
          <w:sz w:val="28"/>
          <w:szCs w:val="28"/>
          <w:lang w:val="vi-VN"/>
        </w:rPr>
        <w:t>quản</w:t>
      </w:r>
      <w:r>
        <w:rPr>
          <w:rFonts w:eastAsia="Calibri" w:cs="Times New Roman"/>
          <w:color w:val="000000"/>
          <w:sz w:val="28"/>
          <w:szCs w:val="28"/>
          <w:lang w:val="vi-VN"/>
        </w:rPr>
        <w:t xml:space="preserve">. </w:t>
      </w:r>
    </w:p>
    <w:p w14:paraId="770B5626" w14:textId="77777777" w:rsidR="00BF3481" w:rsidRDefault="00767B58">
      <w:pPr>
        <w:widowControl w:val="0"/>
        <w:tabs>
          <w:tab w:val="clear" w:pos="567"/>
          <w:tab w:val="left" w:pos="0"/>
          <w:tab w:val="left" w:pos="4860"/>
        </w:tabs>
        <w:spacing w:before="0" w:after="0"/>
        <w:ind w:right="-259"/>
        <w:rPr>
          <w:rFonts w:eastAsia="Calibri" w:cs="Times New Roman"/>
          <w:color w:val="000000"/>
          <w:sz w:val="28"/>
          <w:szCs w:val="28"/>
          <w:lang w:val="vi-VN"/>
        </w:rPr>
      </w:pPr>
      <w:r>
        <w:rPr>
          <w:rFonts w:eastAsia="Times New Roman" w:cs="Times New Roman"/>
          <w:color w:val="000000"/>
          <w:sz w:val="28"/>
          <w:szCs w:val="28"/>
          <w:lang w:val="vi-VN"/>
        </w:rPr>
        <w:t xml:space="preserve">(5) </w:t>
      </w:r>
      <w:r>
        <w:rPr>
          <w:rFonts w:eastAsia="Calibri" w:cs="Times New Roman"/>
          <w:color w:val="000000"/>
          <w:sz w:val="28"/>
          <w:szCs w:val="28"/>
          <w:lang w:val="vi-VN"/>
        </w:rPr>
        <w:t xml:space="preserve">Hỗn hợp thức ăn </w:t>
      </w:r>
      <w:r>
        <w:rPr>
          <w:rFonts w:eastAsia="Times New Roman" w:cs="Times New Roman"/>
          <w:color w:val="000000"/>
          <w:sz w:val="28"/>
          <w:szCs w:val="28"/>
          <w:lang w:val="vi-VN"/>
        </w:rPr>
        <w:t xml:space="preserve">được </w:t>
      </w:r>
      <w:r>
        <w:rPr>
          <w:rFonts w:eastAsia="Calibri" w:cs="Times New Roman"/>
          <w:color w:val="000000"/>
          <w:sz w:val="28"/>
          <w:szCs w:val="28"/>
          <w:lang w:val="vi-VN"/>
        </w:rPr>
        <w:t xml:space="preserve">trộn đều cùng </w:t>
      </w:r>
      <w:r>
        <w:rPr>
          <w:rFonts w:eastAsia="Times New Roman" w:cs="Times New Roman"/>
          <w:color w:val="000000"/>
          <w:sz w:val="28"/>
          <w:szCs w:val="28"/>
          <w:lang w:val="vi-VN"/>
        </w:rPr>
        <w:t xml:space="preserve">với </w:t>
      </w:r>
      <w:r>
        <w:rPr>
          <w:rFonts w:eastAsia="Calibri" w:cs="Times New Roman"/>
          <w:color w:val="000000"/>
          <w:sz w:val="28"/>
          <w:szCs w:val="28"/>
          <w:lang w:val="vi-VN"/>
        </w:rPr>
        <w:t xml:space="preserve">chất kết dính rồi chuyển sang bộ </w:t>
      </w:r>
      <w:r>
        <w:rPr>
          <w:rFonts w:eastAsia="Times New Roman" w:cs="Times New Roman"/>
          <w:color w:val="000000"/>
          <w:sz w:val="28"/>
          <w:szCs w:val="28"/>
          <w:lang w:val="vi-VN"/>
        </w:rPr>
        <w:t xml:space="preserve">phận </w:t>
      </w:r>
      <w:r>
        <w:rPr>
          <w:rFonts w:eastAsia="Calibri" w:cs="Times New Roman"/>
          <w:color w:val="000000"/>
          <w:sz w:val="28"/>
          <w:szCs w:val="28"/>
          <w:lang w:val="vi-VN"/>
        </w:rPr>
        <w:t xml:space="preserve">ép </w:t>
      </w:r>
      <w:r>
        <w:rPr>
          <w:rFonts w:eastAsia="Times New Roman" w:cs="Times New Roman"/>
          <w:color w:val="000000"/>
          <w:sz w:val="28"/>
          <w:szCs w:val="28"/>
          <w:lang w:val="vi-VN"/>
        </w:rPr>
        <w:t>viên</w:t>
      </w:r>
      <w:r>
        <w:rPr>
          <w:rFonts w:eastAsia="Calibri" w:cs="Times New Roman"/>
          <w:color w:val="000000"/>
          <w:sz w:val="28"/>
          <w:szCs w:val="28"/>
          <w:lang w:val="vi-VN"/>
        </w:rPr>
        <w:t xml:space="preserve">. </w:t>
      </w:r>
    </w:p>
    <w:p w14:paraId="770B5627" w14:textId="77777777" w:rsidR="00BF3481" w:rsidRDefault="00767B58">
      <w:pPr>
        <w:widowControl w:val="0"/>
        <w:tabs>
          <w:tab w:val="clear" w:pos="567"/>
          <w:tab w:val="left" w:pos="0"/>
          <w:tab w:val="left" w:pos="4860"/>
        </w:tabs>
        <w:spacing w:before="0" w:after="0"/>
        <w:ind w:right="7012"/>
        <w:rPr>
          <w:rFonts w:eastAsia="Calibri" w:cs="Times New Roman"/>
          <w:color w:val="000000"/>
          <w:sz w:val="28"/>
          <w:szCs w:val="28"/>
          <w:lang w:val="vi-VN"/>
        </w:rPr>
      </w:pPr>
      <w:r>
        <w:rPr>
          <w:rFonts w:eastAsia="Calibri" w:cs="Times New Roman"/>
          <w:color w:val="000000"/>
          <w:sz w:val="28"/>
          <w:szCs w:val="28"/>
          <w:lang w:val="vi-VN"/>
        </w:rPr>
        <w:t xml:space="preserve">Thứ tự đúng là: </w:t>
      </w:r>
    </w:p>
    <w:p w14:paraId="770B5628" w14:textId="77777777" w:rsidR="00BF3481" w:rsidRDefault="00767B58">
      <w:pPr>
        <w:widowControl w:val="0"/>
        <w:tabs>
          <w:tab w:val="clear" w:pos="567"/>
          <w:tab w:val="left" w:pos="0"/>
        </w:tabs>
        <w:spacing w:before="0" w:after="0"/>
        <w:ind w:right="-30"/>
        <w:rPr>
          <w:rFonts w:eastAsia="Calibri" w:cs="Times New Roman"/>
          <w:color w:val="000000"/>
          <w:sz w:val="28"/>
          <w:szCs w:val="28"/>
          <w:lang w:val="vi-VN"/>
        </w:rPr>
      </w:pPr>
      <w:r>
        <w:rPr>
          <w:rFonts w:eastAsia="Calibri" w:cs="Times New Roman"/>
          <w:b/>
          <w:bCs/>
          <w:color w:val="000000"/>
          <w:sz w:val="28"/>
          <w:szCs w:val="28"/>
          <w:lang w:val="vi-VN"/>
        </w:rPr>
        <w:t xml:space="preserve">  </w:t>
      </w:r>
      <w:r>
        <w:rPr>
          <w:rFonts w:eastAsia="Times New Roman" w:cs="Times New Roman"/>
          <w:b/>
          <w:bCs/>
          <w:color w:val="000000"/>
          <w:sz w:val="28"/>
          <w:szCs w:val="28"/>
          <w:lang w:val="vi-VN"/>
        </w:rPr>
        <w:t xml:space="preserve">A. </w:t>
      </w:r>
      <w:r>
        <w:rPr>
          <w:rFonts w:eastAsia="Times New Roman" w:cs="Times New Roman"/>
          <w:color w:val="000000"/>
          <w:sz w:val="28"/>
          <w:szCs w:val="28"/>
          <w:lang w:val="vi-VN"/>
        </w:rPr>
        <w:t>(1)</w:t>
      </w:r>
      <w:r>
        <w:rPr>
          <w:rFonts w:eastAsia="Times New Roman" w:cs="Times New Roman"/>
          <w:color w:val="000000"/>
          <w:sz w:val="28"/>
          <w:szCs w:val="28"/>
          <w:lang w:val="vi-VN"/>
        </w:rPr>
        <w:sym w:font="Wingdings" w:char="F0E0"/>
      </w:r>
      <w:r>
        <w:rPr>
          <w:rFonts w:eastAsia="Times New Roman" w:cs="Times New Roman"/>
          <w:color w:val="000000"/>
          <w:sz w:val="28"/>
          <w:szCs w:val="28"/>
          <w:lang w:val="vi-VN"/>
        </w:rPr>
        <w:t>(2)</w:t>
      </w:r>
      <w:r>
        <w:rPr>
          <w:rFonts w:eastAsia="Times New Roman" w:cs="Times New Roman"/>
          <w:color w:val="000000"/>
          <w:sz w:val="28"/>
          <w:szCs w:val="28"/>
          <w:lang w:val="vi-VN"/>
        </w:rPr>
        <w:sym w:font="Wingdings" w:char="F0E0"/>
      </w:r>
      <w:r>
        <w:rPr>
          <w:rFonts w:eastAsia="Times New Roman" w:cs="Times New Roman"/>
          <w:color w:val="000000"/>
          <w:sz w:val="28"/>
          <w:szCs w:val="28"/>
          <w:lang w:val="vi-VN"/>
        </w:rPr>
        <w:t>(3)</w:t>
      </w:r>
      <w:r>
        <w:rPr>
          <w:rFonts w:eastAsia="Times New Roman" w:cs="Times New Roman"/>
          <w:color w:val="000000"/>
          <w:sz w:val="28"/>
          <w:szCs w:val="28"/>
          <w:lang w:val="vi-VN"/>
        </w:rPr>
        <w:sym w:font="Wingdings" w:char="F0E0"/>
      </w:r>
      <w:r>
        <w:rPr>
          <w:rFonts w:eastAsia="Times New Roman" w:cs="Times New Roman"/>
          <w:color w:val="000000"/>
          <w:sz w:val="28"/>
          <w:szCs w:val="28"/>
          <w:lang w:val="vi-VN"/>
        </w:rPr>
        <w:t>(4)</w:t>
      </w:r>
      <w:r>
        <w:rPr>
          <w:rFonts w:eastAsia="Times New Roman" w:cs="Times New Roman"/>
          <w:color w:val="000000"/>
          <w:sz w:val="28"/>
          <w:szCs w:val="28"/>
          <w:lang w:val="vi-VN"/>
        </w:rPr>
        <w:sym w:font="Wingdings" w:char="F0E0"/>
      </w:r>
      <w:r>
        <w:rPr>
          <w:rFonts w:eastAsia="Times New Roman" w:cs="Times New Roman"/>
          <w:color w:val="000000"/>
          <w:sz w:val="28"/>
          <w:szCs w:val="28"/>
          <w:lang w:val="vi-VN"/>
        </w:rPr>
        <w:t xml:space="preserve">(5). </w:t>
      </w:r>
      <w:r>
        <w:rPr>
          <w:rFonts w:eastAsia="Times New Roman" w:cs="Times New Roman"/>
          <w:color w:val="000000"/>
          <w:sz w:val="28"/>
          <w:szCs w:val="28"/>
          <w:lang w:val="vi-VN"/>
        </w:rPr>
        <w:tab/>
      </w:r>
      <w:r>
        <w:rPr>
          <w:rFonts w:eastAsia="Times New Roman" w:cs="Times New Roman"/>
          <w:color w:val="FF0000"/>
          <w:sz w:val="28"/>
          <w:szCs w:val="28"/>
          <w:lang w:val="vi-VN"/>
        </w:rPr>
        <w:t xml:space="preserve">  </w:t>
      </w:r>
      <w:r>
        <w:rPr>
          <w:rFonts w:eastAsia="Times New Roman" w:cs="Times New Roman"/>
          <w:b/>
          <w:bCs/>
          <w:color w:val="FF0000"/>
          <w:sz w:val="28"/>
          <w:szCs w:val="28"/>
          <w:lang w:val="vi-VN"/>
        </w:rPr>
        <w:t xml:space="preserve">B. </w:t>
      </w:r>
      <w:r>
        <w:rPr>
          <w:rFonts w:eastAsia="Times New Roman" w:cs="Times New Roman"/>
          <w:color w:val="FF0000"/>
          <w:sz w:val="28"/>
          <w:szCs w:val="28"/>
          <w:lang w:val="vi-VN"/>
        </w:rPr>
        <w:t>(1)</w:t>
      </w:r>
      <w:r>
        <w:rPr>
          <w:rFonts w:eastAsia="Times New Roman" w:cs="Times New Roman"/>
          <w:color w:val="FF0000"/>
          <w:sz w:val="28"/>
          <w:szCs w:val="28"/>
          <w:lang w:val="vi-VN"/>
        </w:rPr>
        <w:sym w:font="Wingdings" w:char="F0E0"/>
      </w:r>
      <w:r>
        <w:rPr>
          <w:rFonts w:eastAsia="Times New Roman" w:cs="Times New Roman"/>
          <w:color w:val="FF0000"/>
          <w:sz w:val="28"/>
          <w:szCs w:val="28"/>
          <w:lang w:val="vi-VN"/>
        </w:rPr>
        <w:t>(3)</w:t>
      </w:r>
      <w:r>
        <w:rPr>
          <w:rFonts w:eastAsia="Times New Roman" w:cs="Times New Roman"/>
          <w:color w:val="FF0000"/>
          <w:sz w:val="28"/>
          <w:szCs w:val="28"/>
          <w:lang w:val="vi-VN"/>
        </w:rPr>
        <w:sym w:font="Wingdings" w:char="F0E0"/>
      </w:r>
      <w:r>
        <w:rPr>
          <w:rFonts w:eastAsia="Times New Roman" w:cs="Times New Roman"/>
          <w:color w:val="FF0000"/>
          <w:sz w:val="28"/>
          <w:szCs w:val="28"/>
          <w:lang w:val="vi-VN"/>
        </w:rPr>
        <w:t>(2)</w:t>
      </w:r>
      <w:r>
        <w:rPr>
          <w:rFonts w:eastAsia="Times New Roman" w:cs="Times New Roman"/>
          <w:color w:val="FF0000"/>
          <w:sz w:val="28"/>
          <w:szCs w:val="28"/>
          <w:lang w:val="vi-VN"/>
        </w:rPr>
        <w:sym w:font="Wingdings" w:char="F0E0"/>
      </w:r>
      <w:r>
        <w:rPr>
          <w:rFonts w:eastAsia="Times New Roman" w:cs="Times New Roman"/>
          <w:color w:val="FF0000"/>
          <w:sz w:val="28"/>
          <w:szCs w:val="28"/>
          <w:lang w:val="vi-VN"/>
        </w:rPr>
        <w:t>(5)</w:t>
      </w:r>
      <w:r>
        <w:rPr>
          <w:rFonts w:eastAsia="Times New Roman" w:cs="Times New Roman"/>
          <w:color w:val="FF0000"/>
          <w:sz w:val="28"/>
          <w:szCs w:val="28"/>
          <w:lang w:val="vi-VN"/>
        </w:rPr>
        <w:sym w:font="Wingdings" w:char="F0E0"/>
      </w:r>
      <w:r>
        <w:rPr>
          <w:rFonts w:eastAsia="Times New Roman" w:cs="Times New Roman"/>
          <w:color w:val="FF0000"/>
          <w:sz w:val="28"/>
          <w:szCs w:val="28"/>
          <w:lang w:val="vi-VN"/>
        </w:rPr>
        <w:t>(4)</w:t>
      </w:r>
      <w:r>
        <w:rPr>
          <w:rFonts w:eastAsia="Calibri" w:cs="Times New Roman"/>
          <w:color w:val="FF0000"/>
          <w:sz w:val="28"/>
          <w:szCs w:val="28"/>
          <w:lang w:val="vi-VN"/>
        </w:rPr>
        <w:t xml:space="preserve">. </w:t>
      </w:r>
    </w:p>
    <w:p w14:paraId="770B5629" w14:textId="77777777" w:rsidR="00BF3481" w:rsidRDefault="00767B58">
      <w:pPr>
        <w:widowControl w:val="0"/>
        <w:tabs>
          <w:tab w:val="clear" w:pos="567"/>
          <w:tab w:val="left" w:pos="0"/>
        </w:tabs>
        <w:spacing w:before="0" w:after="0"/>
        <w:ind w:right="-30"/>
        <w:rPr>
          <w:rFonts w:eastAsia="Calibri" w:cs="Times New Roman"/>
          <w:color w:val="000000"/>
          <w:sz w:val="28"/>
          <w:szCs w:val="28"/>
          <w:lang w:val="vi-VN"/>
        </w:rPr>
      </w:pPr>
      <w:r>
        <w:rPr>
          <w:rFonts w:eastAsia="Times New Roman" w:cs="Times New Roman"/>
          <w:color w:val="000000"/>
          <w:sz w:val="28"/>
          <w:szCs w:val="28"/>
          <w:lang w:val="vi-VN"/>
        </w:rPr>
        <w:t xml:space="preserve">  </w:t>
      </w:r>
      <w:r>
        <w:rPr>
          <w:rFonts w:eastAsia="Times New Roman" w:cs="Times New Roman"/>
          <w:b/>
          <w:bCs/>
          <w:color w:val="000000"/>
          <w:sz w:val="28"/>
          <w:szCs w:val="28"/>
          <w:lang w:val="vi-VN"/>
        </w:rPr>
        <w:t xml:space="preserve">C. </w:t>
      </w:r>
      <w:r>
        <w:rPr>
          <w:rFonts w:eastAsia="Times New Roman" w:cs="Times New Roman"/>
          <w:color w:val="000000"/>
          <w:sz w:val="28"/>
          <w:szCs w:val="28"/>
          <w:lang w:val="vi-VN"/>
        </w:rPr>
        <w:t>(1)</w:t>
      </w:r>
      <w:r>
        <w:rPr>
          <w:rFonts w:eastAsia="Times New Roman" w:cs="Times New Roman"/>
          <w:color w:val="000000"/>
          <w:sz w:val="28"/>
          <w:szCs w:val="28"/>
          <w:lang w:val="vi-VN"/>
        </w:rPr>
        <w:sym w:font="Wingdings" w:char="F0E0"/>
      </w:r>
      <w:r>
        <w:rPr>
          <w:rFonts w:eastAsia="Times New Roman" w:cs="Times New Roman"/>
          <w:color w:val="000000"/>
          <w:sz w:val="28"/>
          <w:szCs w:val="28"/>
          <w:lang w:val="vi-VN"/>
        </w:rPr>
        <w:t>(2)</w:t>
      </w:r>
      <w:r>
        <w:rPr>
          <w:rFonts w:eastAsia="Times New Roman" w:cs="Times New Roman"/>
          <w:color w:val="000000"/>
          <w:sz w:val="28"/>
          <w:szCs w:val="28"/>
          <w:lang w:val="vi-VN"/>
        </w:rPr>
        <w:sym w:font="Wingdings" w:char="F0E0"/>
      </w:r>
      <w:r>
        <w:rPr>
          <w:rFonts w:eastAsia="Times New Roman" w:cs="Times New Roman"/>
          <w:color w:val="000000"/>
          <w:sz w:val="28"/>
          <w:szCs w:val="28"/>
          <w:lang w:val="vi-VN"/>
        </w:rPr>
        <w:t>(3)</w:t>
      </w:r>
      <w:r>
        <w:rPr>
          <w:rFonts w:eastAsia="Times New Roman" w:cs="Times New Roman"/>
          <w:color w:val="000000"/>
          <w:sz w:val="28"/>
          <w:szCs w:val="28"/>
          <w:lang w:val="vi-VN"/>
        </w:rPr>
        <w:sym w:font="Wingdings" w:char="F0E0"/>
      </w:r>
      <w:r>
        <w:rPr>
          <w:rFonts w:eastAsia="Times New Roman" w:cs="Times New Roman"/>
          <w:color w:val="000000"/>
          <w:sz w:val="28"/>
          <w:szCs w:val="28"/>
          <w:lang w:val="vi-VN"/>
        </w:rPr>
        <w:t>(5)</w:t>
      </w:r>
      <w:r>
        <w:rPr>
          <w:rFonts w:eastAsia="Times New Roman" w:cs="Times New Roman"/>
          <w:color w:val="000000"/>
          <w:sz w:val="28"/>
          <w:szCs w:val="28"/>
          <w:lang w:val="vi-VN"/>
        </w:rPr>
        <w:sym w:font="Wingdings" w:char="F0E0"/>
      </w:r>
      <w:r>
        <w:rPr>
          <w:rFonts w:eastAsia="Times New Roman" w:cs="Times New Roman"/>
          <w:color w:val="000000"/>
          <w:sz w:val="28"/>
          <w:szCs w:val="28"/>
          <w:lang w:val="vi-VN"/>
        </w:rPr>
        <w:t>(4)</w:t>
      </w:r>
      <w:r>
        <w:rPr>
          <w:rFonts w:eastAsia="Calibri" w:cs="Times New Roman"/>
          <w:color w:val="000000"/>
          <w:sz w:val="28"/>
          <w:szCs w:val="28"/>
          <w:lang w:val="vi-VN"/>
        </w:rPr>
        <w:t xml:space="preserve">. </w:t>
      </w:r>
      <w:r>
        <w:rPr>
          <w:rFonts w:eastAsia="Calibri" w:cs="Times New Roman"/>
          <w:color w:val="000000"/>
          <w:sz w:val="28"/>
          <w:szCs w:val="28"/>
          <w:lang w:val="vi-VN"/>
        </w:rPr>
        <w:tab/>
        <w:t xml:space="preserve">  </w:t>
      </w:r>
      <w:r>
        <w:rPr>
          <w:rFonts w:eastAsia="Calibri" w:cs="Times New Roman"/>
          <w:b/>
          <w:bCs/>
          <w:color w:val="000000"/>
          <w:sz w:val="28"/>
          <w:szCs w:val="28"/>
          <w:lang w:val="vi-VN"/>
        </w:rPr>
        <w:t xml:space="preserve">D. </w:t>
      </w:r>
      <w:r>
        <w:rPr>
          <w:rFonts w:eastAsia="Times New Roman" w:cs="Times New Roman"/>
          <w:color w:val="000000"/>
          <w:sz w:val="28"/>
          <w:szCs w:val="28"/>
          <w:lang w:val="vi-VN"/>
        </w:rPr>
        <w:t>(1)</w:t>
      </w:r>
      <w:r>
        <w:rPr>
          <w:rFonts w:eastAsia="Times New Roman" w:cs="Times New Roman"/>
          <w:color w:val="000000"/>
          <w:sz w:val="28"/>
          <w:szCs w:val="28"/>
          <w:lang w:val="vi-VN"/>
        </w:rPr>
        <w:sym w:font="Wingdings" w:char="F0E0"/>
      </w:r>
      <w:r>
        <w:rPr>
          <w:rFonts w:eastAsia="Times New Roman" w:cs="Times New Roman"/>
          <w:color w:val="000000"/>
          <w:sz w:val="28"/>
          <w:szCs w:val="28"/>
          <w:lang w:val="vi-VN"/>
        </w:rPr>
        <w:t>(2)</w:t>
      </w:r>
      <w:r>
        <w:rPr>
          <w:rFonts w:eastAsia="Times New Roman" w:cs="Times New Roman"/>
          <w:color w:val="000000"/>
          <w:sz w:val="28"/>
          <w:szCs w:val="28"/>
          <w:lang w:val="vi-VN"/>
        </w:rPr>
        <w:sym w:font="Wingdings" w:char="F0E0"/>
      </w:r>
      <w:r>
        <w:rPr>
          <w:rFonts w:eastAsia="Times New Roman" w:cs="Times New Roman"/>
          <w:color w:val="000000"/>
          <w:sz w:val="28"/>
          <w:szCs w:val="28"/>
          <w:lang w:val="vi-VN"/>
        </w:rPr>
        <w:t>(4)</w:t>
      </w:r>
      <w:r>
        <w:rPr>
          <w:rFonts w:eastAsia="Times New Roman" w:cs="Times New Roman"/>
          <w:color w:val="000000"/>
          <w:sz w:val="28"/>
          <w:szCs w:val="28"/>
          <w:lang w:val="vi-VN"/>
        </w:rPr>
        <w:sym w:font="Wingdings" w:char="F0E0"/>
      </w:r>
      <w:r>
        <w:rPr>
          <w:rFonts w:eastAsia="Times New Roman" w:cs="Times New Roman"/>
          <w:color w:val="000000"/>
          <w:sz w:val="28"/>
          <w:szCs w:val="28"/>
          <w:lang w:val="vi-VN"/>
        </w:rPr>
        <w:t>(3)</w:t>
      </w:r>
      <w:r>
        <w:rPr>
          <w:rFonts w:eastAsia="Times New Roman" w:cs="Times New Roman"/>
          <w:color w:val="000000"/>
          <w:sz w:val="28"/>
          <w:szCs w:val="28"/>
          <w:lang w:val="vi-VN"/>
        </w:rPr>
        <w:sym w:font="Wingdings" w:char="F0E0"/>
      </w:r>
      <w:r>
        <w:rPr>
          <w:rFonts w:eastAsia="Times New Roman" w:cs="Times New Roman"/>
          <w:color w:val="000000"/>
          <w:sz w:val="28"/>
          <w:szCs w:val="28"/>
          <w:lang w:val="vi-VN"/>
        </w:rPr>
        <w:t>(5)</w:t>
      </w:r>
      <w:r>
        <w:rPr>
          <w:rFonts w:eastAsia="Calibri" w:cs="Times New Roman"/>
          <w:color w:val="000000"/>
          <w:sz w:val="28"/>
          <w:szCs w:val="28"/>
          <w:lang w:val="vi-VN"/>
        </w:rPr>
        <w:t xml:space="preserve">. </w:t>
      </w:r>
    </w:p>
    <w:p w14:paraId="770B562A"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000000"/>
          <w:sz w:val="28"/>
          <w:szCs w:val="28"/>
          <w:lang w:val="vi-VN"/>
        </w:rPr>
        <w:t xml:space="preserve">Câu 18. </w:t>
      </w:r>
      <w:r>
        <w:rPr>
          <w:rFonts w:eastAsia="Calibri" w:cs="Times New Roman"/>
          <w:color w:val="000000"/>
          <w:sz w:val="28"/>
          <w:szCs w:val="28"/>
          <w:lang w:val="vi-VN"/>
        </w:rPr>
        <w:t>Có các nhận định sau về lợi ích của nuôi thuỷ sản theo tiêu chuẩn VietGAP:</w:t>
      </w:r>
    </w:p>
    <w:p w14:paraId="770B562B"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(1) Giúp cơ sở nuôi giảm chi phí sản xuất, tạo sản phẩm có chất lượng ổn định. </w:t>
      </w:r>
    </w:p>
    <w:p w14:paraId="770B562C"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(2) Giúp người lao động được làm việc trong môi trường an toàn đảm bảo vệ sinh. </w:t>
      </w:r>
    </w:p>
    <w:p w14:paraId="770B562D"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(3) Giúp với người tiêu dùng truy xuất được nguồn gốc thực phẩm. </w:t>
      </w:r>
    </w:p>
    <w:p w14:paraId="770B562E"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(4) Gây ô nhiễm môi trường sinh thái trầm trọng. </w:t>
      </w:r>
    </w:p>
    <w:p w14:paraId="770B562F"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 xml:space="preserve">(5) Cung cấp cho cơ sở chế biến thuỷ sản nguồn nguyên liệu đảm bảo. </w:t>
      </w:r>
    </w:p>
    <w:p w14:paraId="770B5630"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color w:val="000000"/>
          <w:sz w:val="28"/>
          <w:szCs w:val="28"/>
          <w:lang w:val="vi-VN"/>
        </w:rPr>
        <w:t>Các nhận định đúng là:</w:t>
      </w:r>
    </w:p>
    <w:p w14:paraId="770B5631"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000000"/>
          <w:sz w:val="28"/>
          <w:szCs w:val="28"/>
        </w:rPr>
        <w:t>Α</w:t>
      </w:r>
      <w:r>
        <w:rPr>
          <w:rFonts w:eastAsia="Calibri" w:cs="Times New Roman"/>
          <w:b/>
          <w:bCs/>
          <w:color w:val="000000"/>
          <w:sz w:val="28"/>
          <w:szCs w:val="28"/>
          <w:lang w:val="vi-VN"/>
        </w:rPr>
        <w:t xml:space="preserve">. </w:t>
      </w:r>
      <w:r>
        <w:rPr>
          <w:rFonts w:eastAsia="Calibri" w:cs="Times New Roman"/>
          <w:color w:val="000000"/>
          <w:sz w:val="28"/>
          <w:szCs w:val="28"/>
          <w:lang w:val="vi-VN"/>
        </w:rPr>
        <w:t xml:space="preserve">(1), (2), (4), (5). </w:t>
      </w:r>
      <w:r>
        <w:rPr>
          <w:rFonts w:eastAsia="Calibri" w:cs="Times New Roman"/>
          <w:color w:val="000000"/>
          <w:sz w:val="28"/>
          <w:szCs w:val="28"/>
          <w:lang w:val="vi-VN"/>
        </w:rPr>
        <w:tab/>
      </w:r>
      <w:r>
        <w:rPr>
          <w:rFonts w:eastAsia="Calibri" w:cs="Times New Roman"/>
          <w:b/>
          <w:bCs/>
          <w:color w:val="FF0000"/>
          <w:sz w:val="28"/>
          <w:szCs w:val="28"/>
        </w:rPr>
        <w:t>Β</w:t>
      </w:r>
      <w:r>
        <w:rPr>
          <w:rFonts w:eastAsia="Calibri" w:cs="Times New Roman"/>
          <w:b/>
          <w:bCs/>
          <w:color w:val="FF0000"/>
          <w:sz w:val="28"/>
          <w:szCs w:val="28"/>
          <w:lang w:val="vi-VN"/>
        </w:rPr>
        <w:t xml:space="preserve">. </w:t>
      </w:r>
      <w:r>
        <w:rPr>
          <w:rFonts w:eastAsia="Calibri" w:cs="Times New Roman"/>
          <w:color w:val="FF0000"/>
          <w:sz w:val="28"/>
          <w:szCs w:val="28"/>
          <w:lang w:val="vi-VN"/>
        </w:rPr>
        <w:t xml:space="preserve">(1), (2), (3), (5). </w:t>
      </w:r>
      <w:r>
        <w:rPr>
          <w:rFonts w:eastAsia="Calibri" w:cs="Times New Roman"/>
          <w:color w:val="000000"/>
          <w:sz w:val="28"/>
          <w:szCs w:val="28"/>
          <w:lang w:val="vi-VN"/>
        </w:rPr>
        <w:tab/>
      </w:r>
    </w:p>
    <w:p w14:paraId="770B5632"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000000"/>
          <w:sz w:val="28"/>
          <w:szCs w:val="28"/>
          <w:lang w:val="vi-VN"/>
        </w:rPr>
        <w:t xml:space="preserve">C. </w:t>
      </w:r>
      <w:r>
        <w:rPr>
          <w:rFonts w:eastAsia="Calibri" w:cs="Times New Roman"/>
          <w:color w:val="000000"/>
          <w:sz w:val="28"/>
          <w:szCs w:val="28"/>
          <w:lang w:val="vi-VN"/>
        </w:rPr>
        <w:t xml:space="preserve">(2), (3), (4), (5). </w:t>
      </w:r>
      <w:r>
        <w:rPr>
          <w:rFonts w:eastAsia="Calibri" w:cs="Times New Roman"/>
          <w:color w:val="000000"/>
          <w:sz w:val="28"/>
          <w:szCs w:val="28"/>
          <w:lang w:val="vi-VN"/>
        </w:rPr>
        <w:tab/>
      </w:r>
      <w:r>
        <w:rPr>
          <w:rFonts w:eastAsia="Calibri" w:cs="Times New Roman"/>
          <w:b/>
          <w:bCs/>
          <w:color w:val="000000"/>
          <w:sz w:val="28"/>
          <w:szCs w:val="28"/>
          <w:lang w:val="vi-VN"/>
        </w:rPr>
        <w:t xml:space="preserve">D. </w:t>
      </w:r>
      <w:r>
        <w:rPr>
          <w:rFonts w:eastAsia="Calibri" w:cs="Times New Roman"/>
          <w:color w:val="000000"/>
          <w:sz w:val="28"/>
          <w:szCs w:val="28"/>
          <w:lang w:val="vi-VN"/>
        </w:rPr>
        <w:t xml:space="preserve">(1), (3), (4), (5). </w:t>
      </w:r>
    </w:p>
    <w:p w14:paraId="770B5633" w14:textId="77777777" w:rsidR="00BF3481" w:rsidRDefault="00767B58">
      <w:pPr>
        <w:widowControl w:val="0"/>
        <w:tabs>
          <w:tab w:val="clear" w:pos="567"/>
          <w:tab w:val="left" w:pos="0"/>
          <w:tab w:val="left" w:pos="4860"/>
        </w:tabs>
        <w:spacing w:before="0" w:after="0"/>
        <w:ind w:right="19"/>
        <w:rPr>
          <w:rFonts w:cs="Times New Roman"/>
          <w:sz w:val="28"/>
          <w:szCs w:val="28"/>
          <w:lang w:val="vi-VN"/>
        </w:rPr>
      </w:pPr>
      <w:r>
        <w:rPr>
          <w:rFonts w:eastAsia="Times New Roman" w:cs="Times New Roman"/>
          <w:b/>
          <w:bCs/>
          <w:sz w:val="28"/>
          <w:szCs w:val="28"/>
          <w:lang w:val="vi-VN"/>
        </w:rPr>
        <w:t xml:space="preserve">Câu 19. </w:t>
      </w:r>
      <w:r>
        <w:rPr>
          <w:rFonts w:eastAsia="Times New Roman" w:cs="Times New Roman"/>
          <w:sz w:val="28"/>
          <w:szCs w:val="28"/>
          <w:lang w:val="vi-VN"/>
        </w:rPr>
        <w:t xml:space="preserve">Giun </w:t>
      </w:r>
      <w:r>
        <w:rPr>
          <w:rFonts w:cs="Times New Roman"/>
          <w:sz w:val="28"/>
          <w:szCs w:val="28"/>
          <w:lang w:val="vi-VN"/>
        </w:rPr>
        <w:t xml:space="preserve">quế, sinh vật </w:t>
      </w:r>
      <w:r>
        <w:rPr>
          <w:rFonts w:eastAsia="Times New Roman" w:cs="Times New Roman"/>
          <w:sz w:val="28"/>
          <w:szCs w:val="28"/>
          <w:lang w:val="vi-VN"/>
        </w:rPr>
        <w:t xml:space="preserve">phù du, </w:t>
      </w:r>
      <w:r>
        <w:rPr>
          <w:rFonts w:cs="Times New Roman"/>
          <w:sz w:val="28"/>
          <w:szCs w:val="28"/>
          <w:lang w:val="vi-VN"/>
        </w:rPr>
        <w:t xml:space="preserve">tảo xanh là thuộc nhóm thức ăn nào </w:t>
      </w:r>
      <w:r>
        <w:rPr>
          <w:rFonts w:eastAsia="Times New Roman" w:cs="Times New Roman"/>
          <w:sz w:val="28"/>
          <w:szCs w:val="28"/>
          <w:lang w:val="vi-VN"/>
        </w:rPr>
        <w:t>sau đây</w:t>
      </w:r>
      <w:r>
        <w:rPr>
          <w:rFonts w:cs="Times New Roman"/>
          <w:sz w:val="28"/>
          <w:szCs w:val="28"/>
          <w:lang w:val="vi-VN"/>
        </w:rPr>
        <w:t xml:space="preserve">? </w:t>
      </w:r>
    </w:p>
    <w:p w14:paraId="770B5634" w14:textId="77777777" w:rsidR="00BF3481" w:rsidRDefault="00767B58">
      <w:pPr>
        <w:widowControl w:val="0"/>
        <w:tabs>
          <w:tab w:val="clear" w:pos="567"/>
          <w:tab w:val="left" w:pos="0"/>
          <w:tab w:val="left" w:pos="284"/>
          <w:tab w:val="left" w:pos="4860"/>
        </w:tabs>
        <w:spacing w:before="0" w:after="0"/>
        <w:ind w:right="19"/>
        <w:rPr>
          <w:rFonts w:cs="Times New Roman"/>
          <w:sz w:val="28"/>
          <w:szCs w:val="28"/>
          <w:lang w:val="vi-VN"/>
        </w:rPr>
      </w:pPr>
      <w:r>
        <w:rPr>
          <w:rFonts w:eastAsia="Times New Roman" w:cs="Times New Roman"/>
          <w:b/>
          <w:bCs/>
          <w:sz w:val="28"/>
          <w:szCs w:val="28"/>
          <w:lang w:val="vi-VN"/>
        </w:rPr>
        <w:t xml:space="preserve">A. </w:t>
      </w:r>
      <w:r>
        <w:rPr>
          <w:rFonts w:eastAsia="Times New Roman" w:cs="Times New Roman"/>
          <w:sz w:val="28"/>
          <w:szCs w:val="28"/>
          <w:lang w:val="vi-VN"/>
        </w:rPr>
        <w:t xml:space="preserve">Thức </w:t>
      </w:r>
      <w:r>
        <w:rPr>
          <w:rFonts w:cs="Times New Roman"/>
          <w:sz w:val="28"/>
          <w:szCs w:val="28"/>
          <w:lang w:val="vi-VN"/>
        </w:rPr>
        <w:t xml:space="preserve">ăn hỗn </w:t>
      </w:r>
      <w:r>
        <w:rPr>
          <w:rFonts w:eastAsia="Times New Roman" w:cs="Times New Roman"/>
          <w:sz w:val="28"/>
          <w:szCs w:val="28"/>
          <w:lang w:val="vi-VN"/>
        </w:rPr>
        <w:t xml:space="preserve">hợp. </w:t>
      </w:r>
      <w:r>
        <w:rPr>
          <w:rFonts w:eastAsia="Times New Roman" w:cs="Times New Roman"/>
          <w:sz w:val="28"/>
          <w:szCs w:val="28"/>
          <w:lang w:val="vi-VN"/>
        </w:rPr>
        <w:tab/>
      </w:r>
      <w:r>
        <w:rPr>
          <w:rFonts w:eastAsia="Times New Roman" w:cs="Times New Roman"/>
          <w:b/>
          <w:bCs/>
          <w:color w:val="FF0000"/>
          <w:sz w:val="28"/>
          <w:szCs w:val="28"/>
          <w:lang w:val="vi-VN"/>
        </w:rPr>
        <w:t xml:space="preserve">C. </w:t>
      </w:r>
      <w:r>
        <w:rPr>
          <w:rFonts w:eastAsia="Times New Roman" w:cs="Times New Roman"/>
          <w:color w:val="FF0000"/>
          <w:sz w:val="28"/>
          <w:szCs w:val="28"/>
          <w:lang w:val="vi-VN"/>
        </w:rPr>
        <w:t xml:space="preserve">Thức </w:t>
      </w:r>
      <w:r>
        <w:rPr>
          <w:rFonts w:cs="Times New Roman"/>
          <w:color w:val="FF0000"/>
          <w:sz w:val="28"/>
          <w:szCs w:val="28"/>
          <w:lang w:val="vi-VN"/>
        </w:rPr>
        <w:t>ăn tươi sống</w:t>
      </w:r>
      <w:r>
        <w:rPr>
          <w:rFonts w:eastAsia="Times New Roman" w:cs="Times New Roman"/>
          <w:color w:val="FF0000"/>
          <w:sz w:val="28"/>
          <w:szCs w:val="28"/>
          <w:lang w:val="vi-VN"/>
        </w:rPr>
        <w:t xml:space="preserve">. </w:t>
      </w:r>
    </w:p>
    <w:p w14:paraId="770B5635" w14:textId="77777777" w:rsidR="00BF3481" w:rsidRDefault="00767B58">
      <w:pPr>
        <w:widowControl w:val="0"/>
        <w:tabs>
          <w:tab w:val="clear" w:pos="567"/>
          <w:tab w:val="left" w:pos="0"/>
          <w:tab w:val="left" w:pos="284"/>
          <w:tab w:val="left" w:pos="4860"/>
        </w:tabs>
        <w:spacing w:before="0" w:after="0"/>
        <w:ind w:right="19"/>
        <w:rPr>
          <w:rFonts w:cs="Times New Roman"/>
          <w:sz w:val="28"/>
          <w:szCs w:val="28"/>
          <w:lang w:val="vi-VN"/>
        </w:rPr>
      </w:pPr>
      <w:r>
        <w:rPr>
          <w:rFonts w:eastAsia="Times New Roman" w:cs="Times New Roman"/>
          <w:b/>
          <w:bCs/>
          <w:color w:val="auto"/>
          <w:sz w:val="28"/>
          <w:szCs w:val="28"/>
          <w:lang w:val="vi-VN"/>
        </w:rPr>
        <w:t>B</w:t>
      </w:r>
      <w:r>
        <w:rPr>
          <w:rFonts w:eastAsia="Times New Roman" w:cs="Times New Roman"/>
          <w:b/>
          <w:bCs/>
          <w:sz w:val="28"/>
          <w:szCs w:val="28"/>
          <w:lang w:val="vi-VN"/>
        </w:rPr>
        <w:t xml:space="preserve">. </w:t>
      </w:r>
      <w:r>
        <w:rPr>
          <w:rFonts w:cs="Times New Roman"/>
          <w:sz w:val="28"/>
          <w:szCs w:val="28"/>
          <w:lang w:val="vi-VN"/>
        </w:rPr>
        <w:t xml:space="preserve">Chất bổ </w:t>
      </w:r>
      <w:r>
        <w:rPr>
          <w:rFonts w:eastAsia="Times New Roman" w:cs="Times New Roman"/>
          <w:sz w:val="28"/>
          <w:szCs w:val="28"/>
          <w:lang w:val="vi-VN"/>
        </w:rPr>
        <w:t>sung</w:t>
      </w:r>
      <w:r>
        <w:rPr>
          <w:rFonts w:cs="Times New Roman"/>
          <w:sz w:val="28"/>
          <w:szCs w:val="28"/>
          <w:lang w:val="vi-VN"/>
        </w:rPr>
        <w:t xml:space="preserve">. </w:t>
      </w:r>
      <w:r>
        <w:rPr>
          <w:rFonts w:cs="Times New Roman"/>
          <w:sz w:val="28"/>
          <w:szCs w:val="28"/>
          <w:lang w:val="vi-VN"/>
        </w:rPr>
        <w:tab/>
      </w:r>
      <w:r>
        <w:rPr>
          <w:rFonts w:eastAsia="Times New Roman" w:cs="Times New Roman"/>
          <w:b/>
          <w:bCs/>
          <w:sz w:val="28"/>
          <w:szCs w:val="28"/>
          <w:lang w:val="vi-VN"/>
        </w:rPr>
        <w:t xml:space="preserve">D. </w:t>
      </w:r>
      <w:r>
        <w:rPr>
          <w:rFonts w:cs="Times New Roman"/>
          <w:sz w:val="28"/>
          <w:szCs w:val="28"/>
          <w:lang w:val="vi-VN"/>
        </w:rPr>
        <w:t xml:space="preserve">Nguyên </w:t>
      </w:r>
      <w:r>
        <w:rPr>
          <w:rFonts w:eastAsia="Times New Roman" w:cs="Times New Roman"/>
          <w:sz w:val="28"/>
          <w:szCs w:val="28"/>
          <w:lang w:val="vi-VN"/>
        </w:rPr>
        <w:t>liệu</w:t>
      </w:r>
      <w:r>
        <w:rPr>
          <w:rFonts w:cs="Times New Roman"/>
          <w:sz w:val="28"/>
          <w:szCs w:val="28"/>
          <w:lang w:val="vi-VN"/>
        </w:rPr>
        <w:t xml:space="preserve">. </w:t>
      </w:r>
    </w:p>
    <w:p w14:paraId="770B5636" w14:textId="77777777" w:rsidR="00BF3481" w:rsidRDefault="00767B58">
      <w:pPr>
        <w:widowControl w:val="0"/>
        <w:tabs>
          <w:tab w:val="clear" w:pos="567"/>
          <w:tab w:val="left" w:pos="0"/>
          <w:tab w:val="left" w:pos="4860"/>
        </w:tabs>
        <w:spacing w:before="0" w:after="0"/>
        <w:ind w:right="2596"/>
        <w:rPr>
          <w:rFonts w:cs="Times New Roman"/>
          <w:sz w:val="28"/>
          <w:szCs w:val="28"/>
          <w:lang w:val="vi-VN"/>
        </w:rPr>
      </w:pPr>
      <w:r>
        <w:rPr>
          <w:rFonts w:eastAsia="Times New Roman" w:cs="Times New Roman"/>
          <w:b/>
          <w:bCs/>
          <w:sz w:val="28"/>
          <w:szCs w:val="28"/>
          <w:lang w:val="vi-VN"/>
        </w:rPr>
        <w:t xml:space="preserve">Câu 20. </w:t>
      </w:r>
      <w:r>
        <w:rPr>
          <w:rFonts w:eastAsia="Times New Roman" w:cs="Times New Roman"/>
          <w:sz w:val="28"/>
          <w:szCs w:val="28"/>
          <w:lang w:val="vi-VN"/>
        </w:rPr>
        <w:t xml:space="preserve">Thức </w:t>
      </w:r>
      <w:r>
        <w:rPr>
          <w:rFonts w:cs="Times New Roman"/>
          <w:sz w:val="28"/>
          <w:szCs w:val="28"/>
          <w:lang w:val="vi-VN"/>
        </w:rPr>
        <w:t xml:space="preserve">ăn tươi sống bao cho động vật thủy sản gồm: </w:t>
      </w:r>
    </w:p>
    <w:p w14:paraId="770B5637" w14:textId="77777777" w:rsidR="00BF3481" w:rsidRDefault="00767B58">
      <w:pPr>
        <w:widowControl w:val="0"/>
        <w:tabs>
          <w:tab w:val="clear" w:pos="567"/>
          <w:tab w:val="left" w:pos="0"/>
          <w:tab w:val="left" w:pos="284"/>
          <w:tab w:val="left" w:pos="4860"/>
        </w:tabs>
        <w:spacing w:before="0" w:after="0"/>
        <w:ind w:right="5580"/>
        <w:rPr>
          <w:rFonts w:cs="Times New Roman"/>
          <w:sz w:val="28"/>
          <w:szCs w:val="28"/>
          <w:lang w:val="vi-VN"/>
        </w:rPr>
      </w:pPr>
      <w:r>
        <w:rPr>
          <w:rFonts w:eastAsia="Times New Roman" w:cs="Times New Roman"/>
          <w:b/>
          <w:bCs/>
          <w:color w:val="FF0000"/>
          <w:sz w:val="28"/>
          <w:szCs w:val="28"/>
          <w:lang w:val="vi-VN"/>
        </w:rPr>
        <w:t xml:space="preserve">A. </w:t>
      </w:r>
      <w:r>
        <w:rPr>
          <w:rFonts w:cs="Times New Roman"/>
          <w:color w:val="FF0000"/>
          <w:sz w:val="28"/>
          <w:szCs w:val="28"/>
          <w:lang w:val="vi-VN"/>
        </w:rPr>
        <w:t>Giun quế, cỏ tươi</w:t>
      </w:r>
      <w:r>
        <w:rPr>
          <w:rFonts w:eastAsia="Times New Roman" w:cs="Times New Roman"/>
          <w:color w:val="FF0000"/>
          <w:sz w:val="28"/>
          <w:szCs w:val="28"/>
          <w:lang w:val="vi-VN"/>
        </w:rPr>
        <w:t xml:space="preserve">, </w:t>
      </w:r>
      <w:r>
        <w:rPr>
          <w:rFonts w:cs="Times New Roman"/>
          <w:color w:val="FF0000"/>
          <w:sz w:val="28"/>
          <w:szCs w:val="28"/>
          <w:lang w:val="vi-VN"/>
        </w:rPr>
        <w:t xml:space="preserve">cá tạp.  </w:t>
      </w:r>
      <w:r>
        <w:rPr>
          <w:rFonts w:cs="Times New Roman"/>
          <w:sz w:val="28"/>
          <w:szCs w:val="28"/>
          <w:lang w:val="vi-VN"/>
        </w:rPr>
        <w:tab/>
      </w:r>
      <w:r>
        <w:rPr>
          <w:rFonts w:eastAsia="Times New Roman" w:cs="Times New Roman"/>
          <w:b/>
          <w:bCs/>
          <w:sz w:val="28"/>
          <w:szCs w:val="28"/>
          <w:lang w:val="vi-VN"/>
        </w:rPr>
        <w:t>B.</w:t>
      </w:r>
      <w:r>
        <w:rPr>
          <w:rFonts w:cs="Times New Roman"/>
          <w:sz w:val="28"/>
          <w:szCs w:val="28"/>
          <w:lang w:val="vi-VN"/>
        </w:rPr>
        <w:t xml:space="preserve">Bột cá, bột </w:t>
      </w:r>
      <w:r>
        <w:rPr>
          <w:rFonts w:eastAsia="Times New Roman" w:cs="Times New Roman"/>
          <w:sz w:val="28"/>
          <w:szCs w:val="28"/>
          <w:lang w:val="vi-VN"/>
        </w:rPr>
        <w:t xml:space="preserve">thịt, </w:t>
      </w:r>
      <w:r>
        <w:rPr>
          <w:rFonts w:cs="Times New Roman"/>
          <w:sz w:val="28"/>
          <w:szCs w:val="28"/>
          <w:lang w:val="vi-VN"/>
        </w:rPr>
        <w:t xml:space="preserve">bột </w:t>
      </w:r>
      <w:r>
        <w:rPr>
          <w:rFonts w:eastAsia="Times New Roman" w:cs="Times New Roman"/>
          <w:sz w:val="28"/>
          <w:szCs w:val="28"/>
          <w:lang w:val="vi-VN"/>
        </w:rPr>
        <w:t>máu</w:t>
      </w:r>
      <w:r>
        <w:rPr>
          <w:rFonts w:cs="Times New Roman"/>
          <w:sz w:val="28"/>
          <w:szCs w:val="28"/>
          <w:lang w:val="vi-VN"/>
        </w:rPr>
        <w:t xml:space="preserve">. </w:t>
      </w:r>
    </w:p>
    <w:p w14:paraId="770B5638" w14:textId="77777777" w:rsidR="00BF3481" w:rsidRDefault="00767B58">
      <w:pPr>
        <w:widowControl w:val="0"/>
        <w:tabs>
          <w:tab w:val="clear" w:pos="567"/>
          <w:tab w:val="left" w:pos="0"/>
          <w:tab w:val="left" w:pos="284"/>
          <w:tab w:val="left" w:pos="4860"/>
        </w:tabs>
        <w:spacing w:before="0" w:after="0"/>
        <w:ind w:right="5760"/>
        <w:rPr>
          <w:rFonts w:eastAsia="Times New Roman" w:cs="Times New Roman"/>
          <w:sz w:val="28"/>
          <w:szCs w:val="28"/>
          <w:lang w:val="vi-VN"/>
        </w:rPr>
      </w:pPr>
      <w:r>
        <w:rPr>
          <w:rFonts w:eastAsia="Times New Roman" w:cs="Times New Roman"/>
          <w:b/>
          <w:bCs/>
          <w:sz w:val="28"/>
          <w:szCs w:val="28"/>
          <w:lang w:val="vi-VN"/>
        </w:rPr>
        <w:t xml:space="preserve">C. </w:t>
      </w:r>
      <w:r>
        <w:rPr>
          <w:rFonts w:eastAsia="Times New Roman" w:cs="Times New Roman"/>
          <w:sz w:val="28"/>
          <w:szCs w:val="28"/>
          <w:lang w:val="vi-VN"/>
        </w:rPr>
        <w:t>Giun quế</w:t>
      </w:r>
      <w:r>
        <w:rPr>
          <w:rFonts w:cs="Times New Roman"/>
          <w:sz w:val="28"/>
          <w:szCs w:val="28"/>
          <w:lang w:val="vi-VN"/>
        </w:rPr>
        <w:t xml:space="preserve">, bột cá, bột </w:t>
      </w:r>
      <w:r>
        <w:rPr>
          <w:rFonts w:eastAsia="Times New Roman" w:cs="Times New Roman"/>
          <w:sz w:val="28"/>
          <w:szCs w:val="28"/>
          <w:lang w:val="vi-VN"/>
        </w:rPr>
        <w:t>thịt</w:t>
      </w:r>
      <w:r>
        <w:rPr>
          <w:rFonts w:cs="Times New Roman"/>
          <w:sz w:val="28"/>
          <w:szCs w:val="28"/>
          <w:lang w:val="vi-VN"/>
        </w:rPr>
        <w:t xml:space="preserve">. </w:t>
      </w:r>
      <w:r>
        <w:rPr>
          <w:rFonts w:cs="Times New Roman"/>
          <w:sz w:val="28"/>
          <w:szCs w:val="28"/>
          <w:lang w:val="vi-VN"/>
        </w:rPr>
        <w:tab/>
      </w:r>
      <w:r>
        <w:rPr>
          <w:rFonts w:cs="Times New Roman"/>
          <w:b/>
          <w:bCs/>
          <w:sz w:val="28"/>
          <w:szCs w:val="28"/>
          <w:lang w:val="vi-VN"/>
        </w:rPr>
        <w:t xml:space="preserve">D. </w:t>
      </w:r>
      <w:r>
        <w:rPr>
          <w:rFonts w:cs="Times New Roman"/>
          <w:sz w:val="28"/>
          <w:szCs w:val="28"/>
          <w:lang w:val="vi-VN"/>
        </w:rPr>
        <w:t>Cỏ tươi, cá tạp</w:t>
      </w:r>
      <w:r>
        <w:rPr>
          <w:rFonts w:eastAsia="Times New Roman" w:cs="Times New Roman"/>
          <w:sz w:val="28"/>
          <w:szCs w:val="28"/>
          <w:lang w:val="vi-VN"/>
        </w:rPr>
        <w:t xml:space="preserve">, </w:t>
      </w:r>
      <w:r>
        <w:rPr>
          <w:rFonts w:cs="Times New Roman"/>
          <w:sz w:val="28"/>
          <w:szCs w:val="28"/>
          <w:lang w:val="vi-VN"/>
        </w:rPr>
        <w:t xml:space="preserve">tảo, </w:t>
      </w:r>
      <w:r>
        <w:rPr>
          <w:rFonts w:eastAsia="Times New Roman" w:cs="Times New Roman"/>
          <w:sz w:val="28"/>
          <w:szCs w:val="28"/>
          <w:lang w:val="vi-VN"/>
        </w:rPr>
        <w:t>ngô</w:t>
      </w:r>
      <w:r>
        <w:rPr>
          <w:rFonts w:cs="Times New Roman"/>
          <w:sz w:val="28"/>
          <w:szCs w:val="28"/>
          <w:lang w:val="vi-VN"/>
        </w:rPr>
        <w:t xml:space="preserve">, </w:t>
      </w:r>
      <w:r>
        <w:rPr>
          <w:rFonts w:eastAsia="Times New Roman" w:cs="Times New Roman"/>
          <w:sz w:val="28"/>
          <w:szCs w:val="28"/>
          <w:lang w:val="vi-VN"/>
        </w:rPr>
        <w:t>khoai</w:t>
      </w:r>
      <w:r>
        <w:rPr>
          <w:rFonts w:cs="Times New Roman"/>
          <w:sz w:val="28"/>
          <w:szCs w:val="28"/>
          <w:lang w:val="vi-VN"/>
        </w:rPr>
        <w:t xml:space="preserve">. </w:t>
      </w:r>
      <w:r>
        <w:rPr>
          <w:rFonts w:eastAsia="Times New Roman" w:cs="Times New Roman"/>
          <w:sz w:val="28"/>
          <w:szCs w:val="28"/>
          <w:lang w:val="vi-VN"/>
        </w:rPr>
        <w:t xml:space="preserve"> </w:t>
      </w:r>
    </w:p>
    <w:p w14:paraId="770B563E" w14:textId="2615F49A" w:rsidR="00BF3481" w:rsidRDefault="00767B58" w:rsidP="00474AF2">
      <w:pPr>
        <w:tabs>
          <w:tab w:val="clear" w:pos="567"/>
          <w:tab w:val="left" w:pos="0"/>
        </w:tabs>
        <w:spacing w:before="0" w:after="0"/>
        <w:rPr>
          <w:rFonts w:cs="Times New Roman"/>
          <w:sz w:val="28"/>
          <w:szCs w:val="28"/>
        </w:rPr>
      </w:pPr>
      <w:r>
        <w:rPr>
          <w:rFonts w:cs="Times New Roman"/>
          <w:b/>
          <w:bCs/>
          <w:sz w:val="28"/>
          <w:szCs w:val="28"/>
          <w:lang w:val="vi-VN"/>
        </w:rPr>
        <w:t xml:space="preserve">Câu 21. </w:t>
      </w:r>
      <w:r w:rsidR="009974EE" w:rsidRPr="00FA32C2">
        <w:rPr>
          <w:rFonts w:cs="Times New Roman"/>
          <w:sz w:val="28"/>
          <w:szCs w:val="28"/>
          <w:lang w:val="vi-VN"/>
        </w:rPr>
        <w:t xml:space="preserve">Dựa vào chu kỳ sống cây trồng được chia </w:t>
      </w:r>
      <w:r w:rsidR="00FA32C2" w:rsidRPr="00FA32C2">
        <w:rPr>
          <w:rFonts w:cs="Times New Roman"/>
          <w:sz w:val="28"/>
          <w:szCs w:val="28"/>
          <w:lang w:val="vi-VN"/>
        </w:rPr>
        <w:t>thành những nhóm nào sau đây?</w:t>
      </w:r>
    </w:p>
    <w:p w14:paraId="72D55410" w14:textId="16546FB7" w:rsidR="00FA32C2" w:rsidRDefault="00FA32C2" w:rsidP="00474AF2">
      <w:pPr>
        <w:tabs>
          <w:tab w:val="clear" w:pos="567"/>
          <w:tab w:val="left" w:pos="0"/>
        </w:tabs>
        <w:spacing w:before="0" w:after="0"/>
        <w:rPr>
          <w:rFonts w:cs="Times New Roman"/>
          <w:sz w:val="28"/>
          <w:szCs w:val="28"/>
        </w:rPr>
      </w:pPr>
      <w:r w:rsidRPr="00A51B66">
        <w:rPr>
          <w:rFonts w:cs="Times New Roman"/>
          <w:sz w:val="28"/>
          <w:szCs w:val="28"/>
        </w:rPr>
        <w:t xml:space="preserve">A. </w:t>
      </w:r>
      <w:r w:rsidR="00A51B66" w:rsidRPr="00A51B66">
        <w:rPr>
          <w:rFonts w:cs="Times New Roman"/>
          <w:sz w:val="28"/>
          <w:szCs w:val="28"/>
        </w:rPr>
        <w:t>Nhóm cây thân g</w:t>
      </w:r>
      <w:r w:rsidR="00A06122">
        <w:rPr>
          <w:rFonts w:cs="Times New Roman"/>
          <w:sz w:val="28"/>
          <w:szCs w:val="28"/>
        </w:rPr>
        <w:t>ỗ</w:t>
      </w:r>
      <w:r w:rsidR="00A51B66">
        <w:rPr>
          <w:rFonts w:cs="Times New Roman"/>
          <w:sz w:val="28"/>
          <w:szCs w:val="28"/>
        </w:rPr>
        <w:t>, nhóm cây th</w:t>
      </w:r>
      <w:r w:rsidR="00B22BFC">
        <w:rPr>
          <w:rFonts w:cs="Times New Roman"/>
          <w:sz w:val="28"/>
          <w:szCs w:val="28"/>
        </w:rPr>
        <w:t>â</w:t>
      </w:r>
      <w:r w:rsidR="00A51B66">
        <w:rPr>
          <w:rFonts w:cs="Times New Roman"/>
          <w:sz w:val="28"/>
          <w:szCs w:val="28"/>
        </w:rPr>
        <w:t>n thảo</w:t>
      </w:r>
    </w:p>
    <w:p w14:paraId="17DE4B71" w14:textId="2A657423" w:rsidR="00A51B66" w:rsidRDefault="00A51B66" w:rsidP="00474AF2">
      <w:pPr>
        <w:tabs>
          <w:tab w:val="clear" w:pos="567"/>
          <w:tab w:val="left" w:pos="0"/>
        </w:tabs>
        <w:spacing w:before="0" w:after="0"/>
        <w:rPr>
          <w:rFonts w:cs="Times New Roman"/>
          <w:sz w:val="28"/>
          <w:szCs w:val="28"/>
        </w:rPr>
      </w:pPr>
      <w:r w:rsidRPr="00A51B66">
        <w:rPr>
          <w:rFonts w:cs="Times New Roman"/>
          <w:sz w:val="28"/>
          <w:szCs w:val="28"/>
        </w:rPr>
        <w:t>B. Nhóm cây một l</w:t>
      </w:r>
      <w:r>
        <w:rPr>
          <w:rFonts w:cs="Times New Roman"/>
          <w:sz w:val="28"/>
          <w:szCs w:val="28"/>
        </w:rPr>
        <w:t>á mầm, nhóm cây hai lá mầm</w:t>
      </w:r>
    </w:p>
    <w:p w14:paraId="5AE1B8A8" w14:textId="1B2CCA38" w:rsidR="00A51B66" w:rsidRDefault="00A51B66" w:rsidP="00474AF2">
      <w:pPr>
        <w:tabs>
          <w:tab w:val="clear" w:pos="567"/>
          <w:tab w:val="left" w:pos="0"/>
        </w:tabs>
        <w:spacing w:before="0" w:after="0"/>
        <w:rPr>
          <w:rFonts w:cs="Times New Roman"/>
          <w:sz w:val="28"/>
          <w:szCs w:val="28"/>
        </w:rPr>
      </w:pPr>
      <w:r w:rsidRPr="00A06122">
        <w:rPr>
          <w:rFonts w:cs="Times New Roman"/>
          <w:color w:val="FF0000"/>
          <w:sz w:val="28"/>
          <w:szCs w:val="28"/>
        </w:rPr>
        <w:t>C.</w:t>
      </w:r>
      <w:r>
        <w:rPr>
          <w:rFonts w:cs="Times New Roman"/>
          <w:sz w:val="28"/>
          <w:szCs w:val="28"/>
        </w:rPr>
        <w:t xml:space="preserve"> </w:t>
      </w:r>
      <w:r w:rsidR="00EA10AF">
        <w:rPr>
          <w:rFonts w:cs="Times New Roman"/>
          <w:sz w:val="28"/>
          <w:szCs w:val="28"/>
        </w:rPr>
        <w:t>Nhóm cây h</w:t>
      </w:r>
      <w:r w:rsidR="00DD0EF8">
        <w:rPr>
          <w:rFonts w:cs="Times New Roman"/>
          <w:sz w:val="28"/>
          <w:szCs w:val="28"/>
        </w:rPr>
        <w:t>à</w:t>
      </w:r>
      <w:r w:rsidR="00EA10AF">
        <w:rPr>
          <w:rFonts w:cs="Times New Roman"/>
          <w:sz w:val="28"/>
          <w:szCs w:val="28"/>
        </w:rPr>
        <w:t>ng năm, nhóm cây lâu năm</w:t>
      </w:r>
    </w:p>
    <w:p w14:paraId="44197AEB" w14:textId="7CB0A5D4" w:rsidR="00EA10AF" w:rsidRPr="00A51B66" w:rsidRDefault="00EA10AF" w:rsidP="00474AF2">
      <w:pPr>
        <w:tabs>
          <w:tab w:val="clear" w:pos="567"/>
          <w:tab w:val="left" w:pos="0"/>
        </w:tabs>
        <w:spacing w:before="0" w:after="0"/>
        <w:rPr>
          <w:rFonts w:cs="Times New Roman"/>
          <w:sz w:val="28"/>
          <w:szCs w:val="28"/>
        </w:rPr>
      </w:pPr>
      <w:r>
        <w:rPr>
          <w:rFonts w:cs="Times New Roman"/>
          <w:sz w:val="28"/>
          <w:szCs w:val="28"/>
        </w:rPr>
        <w:lastRenderedPageBreak/>
        <w:t xml:space="preserve">D. Nhóm cây ôn đới, nhóm cây </w:t>
      </w:r>
      <w:r w:rsidR="00DD0EF8">
        <w:rPr>
          <w:rFonts w:cs="Times New Roman"/>
          <w:sz w:val="28"/>
          <w:szCs w:val="28"/>
        </w:rPr>
        <w:t>nhiệt đới và nhóm cây á nhiệt đới</w:t>
      </w:r>
    </w:p>
    <w:p w14:paraId="770B563F" w14:textId="77777777" w:rsidR="00BF3481" w:rsidRDefault="00767B58">
      <w:pPr>
        <w:tabs>
          <w:tab w:val="clear" w:pos="567"/>
          <w:tab w:val="left" w:pos="0"/>
        </w:tabs>
        <w:spacing w:before="0" w:after="0"/>
        <w:rPr>
          <w:rFonts w:cs="Times New Roman"/>
          <w:sz w:val="28"/>
          <w:szCs w:val="28"/>
          <w:lang w:val="vi-VN"/>
        </w:rPr>
      </w:pPr>
      <w:r>
        <w:rPr>
          <w:rFonts w:cs="Times New Roman"/>
          <w:b/>
          <w:bCs/>
          <w:sz w:val="28"/>
          <w:szCs w:val="28"/>
          <w:lang w:val="vi-VN"/>
        </w:rPr>
        <w:t xml:space="preserve">Câu 22. </w:t>
      </w:r>
      <w:r>
        <w:rPr>
          <w:rFonts w:cs="Times New Roman"/>
          <w:sz w:val="28"/>
          <w:szCs w:val="28"/>
          <w:lang w:val="vi-VN"/>
        </w:rPr>
        <w:t xml:space="preserve">Lí do nào </w:t>
      </w:r>
      <w:r>
        <w:rPr>
          <w:rFonts w:cs="Times New Roman"/>
          <w:b/>
          <w:bCs/>
          <w:sz w:val="28"/>
          <w:szCs w:val="28"/>
          <w:lang w:val="vi-VN"/>
        </w:rPr>
        <w:t>không phù hợp</w:t>
      </w:r>
      <w:r>
        <w:rPr>
          <w:rFonts w:cs="Times New Roman"/>
          <w:sz w:val="28"/>
          <w:szCs w:val="28"/>
          <w:lang w:val="vi-VN"/>
        </w:rPr>
        <w:t xml:space="preserve"> để giải thích cho việc nuôi trồng thuỷ sản theo tiêu chuẩn VietGAP không gây ô nhiễm môi trường? </w:t>
      </w:r>
    </w:p>
    <w:p w14:paraId="770B5640" w14:textId="77777777" w:rsidR="00BF3481" w:rsidRDefault="00767B58">
      <w:pPr>
        <w:tabs>
          <w:tab w:val="clear" w:pos="567"/>
          <w:tab w:val="left" w:pos="0"/>
        </w:tabs>
        <w:spacing w:before="0" w:after="0"/>
        <w:rPr>
          <w:rFonts w:cs="Times New Roman"/>
          <w:sz w:val="28"/>
          <w:szCs w:val="28"/>
          <w:lang w:val="vi-VN"/>
        </w:rPr>
      </w:pPr>
      <w:r>
        <w:rPr>
          <w:rFonts w:cs="Times New Roman"/>
          <w:b/>
          <w:bCs/>
          <w:sz w:val="28"/>
          <w:szCs w:val="28"/>
          <w:lang w:val="vi-VN"/>
        </w:rPr>
        <w:t xml:space="preserve">A. </w:t>
      </w:r>
      <w:r>
        <w:rPr>
          <w:rFonts w:cs="Times New Roman"/>
          <w:sz w:val="28"/>
          <w:szCs w:val="28"/>
          <w:lang w:val="vi-VN"/>
        </w:rPr>
        <w:t xml:space="preserve">VietGAP giúp kiểm soát nguồn gốc con giống, kiểm soát lượng thức ăn phù hợp, giúp hạn chế nguy cơ dịch bệnh, giúp giảm thiểu lượng thức ăn dư thừa. </w:t>
      </w:r>
    </w:p>
    <w:p w14:paraId="770B5641" w14:textId="77777777" w:rsidR="00BF3481" w:rsidRDefault="00767B58">
      <w:pPr>
        <w:tabs>
          <w:tab w:val="clear" w:pos="567"/>
          <w:tab w:val="left" w:pos="0"/>
        </w:tabs>
        <w:spacing w:before="0" w:after="0"/>
        <w:rPr>
          <w:rFonts w:cs="Times New Roman"/>
          <w:sz w:val="28"/>
          <w:szCs w:val="28"/>
          <w:lang w:val="vi-VN"/>
        </w:rPr>
      </w:pPr>
      <w:r>
        <w:rPr>
          <w:rFonts w:cs="Times New Roman"/>
          <w:b/>
          <w:bCs/>
          <w:sz w:val="28"/>
          <w:szCs w:val="28"/>
          <w:lang w:val="vi-VN"/>
        </w:rPr>
        <w:t xml:space="preserve">B. </w:t>
      </w:r>
      <w:r>
        <w:rPr>
          <w:rFonts w:cs="Times New Roman"/>
          <w:sz w:val="28"/>
          <w:szCs w:val="28"/>
          <w:lang w:val="vi-VN"/>
        </w:rPr>
        <w:t xml:space="preserve">VietGAP chỉ cho phép sử dụng hoá chất và thuốc thú y khi thật sự cần thiết. </w:t>
      </w:r>
    </w:p>
    <w:p w14:paraId="770B5642" w14:textId="77777777" w:rsidR="00BF3481" w:rsidRDefault="00767B58">
      <w:pPr>
        <w:tabs>
          <w:tab w:val="clear" w:pos="567"/>
          <w:tab w:val="left" w:pos="0"/>
        </w:tabs>
        <w:spacing w:before="0" w:after="0"/>
        <w:rPr>
          <w:rFonts w:cs="Times New Roman"/>
          <w:sz w:val="28"/>
          <w:szCs w:val="28"/>
          <w:lang w:val="vi-VN"/>
        </w:rPr>
      </w:pPr>
      <w:r>
        <w:rPr>
          <w:rFonts w:cs="Times New Roman"/>
          <w:b/>
          <w:bCs/>
          <w:sz w:val="28"/>
          <w:szCs w:val="28"/>
          <w:lang w:val="vi-VN"/>
        </w:rPr>
        <w:t xml:space="preserve">C. </w:t>
      </w:r>
      <w:r>
        <w:rPr>
          <w:rFonts w:cs="Times New Roman"/>
          <w:sz w:val="28"/>
          <w:szCs w:val="28"/>
          <w:lang w:val="vi-VN"/>
        </w:rPr>
        <w:t xml:space="preserve">VietGAP yêu cầu xây dựng hệ thống xử lí chất thải hợp lí, đảm bảo an toàn cho môi trường nước, bảo vệ hệ sinh thái và sức khoẻ cộng đồng. </w:t>
      </w:r>
    </w:p>
    <w:p w14:paraId="770B5643" w14:textId="538A338C" w:rsidR="00BF3481" w:rsidRDefault="00767B58">
      <w:pPr>
        <w:tabs>
          <w:tab w:val="clear" w:pos="567"/>
          <w:tab w:val="left" w:pos="0"/>
        </w:tabs>
        <w:rPr>
          <w:rFonts w:cs="Times New Roman"/>
          <w:sz w:val="28"/>
          <w:szCs w:val="28"/>
          <w:lang w:val="vi-VN"/>
        </w:rPr>
      </w:pPr>
      <w:r>
        <w:rPr>
          <w:rFonts w:cs="Times New Roman"/>
          <w:b/>
          <w:bCs/>
          <w:color w:val="FF0000"/>
          <w:sz w:val="28"/>
          <w:szCs w:val="28"/>
          <w:lang w:val="vi-VN"/>
        </w:rPr>
        <w:t xml:space="preserve"> D. </w:t>
      </w:r>
      <w:r>
        <w:rPr>
          <w:rFonts w:cs="Times New Roman"/>
          <w:color w:val="FF0000"/>
          <w:sz w:val="28"/>
          <w:szCs w:val="28"/>
          <w:lang w:val="vi-VN"/>
        </w:rPr>
        <w:t>VietGAP cho phép sử dụng hoá chất và thuốc thú y bất kể khi nào bùng dịch bệnh</w:t>
      </w:r>
      <w:r>
        <w:rPr>
          <w:rFonts w:cs="Times New Roman"/>
          <w:sz w:val="28"/>
          <w:szCs w:val="28"/>
          <w:lang w:val="vi-VN"/>
        </w:rPr>
        <w:t>.</w:t>
      </w:r>
    </w:p>
    <w:p w14:paraId="770B5644" w14:textId="77777777" w:rsidR="00BF3481" w:rsidRDefault="00767B58">
      <w:pPr>
        <w:tabs>
          <w:tab w:val="clear" w:pos="567"/>
          <w:tab w:val="left" w:pos="0"/>
          <w:tab w:val="left" w:pos="2430"/>
        </w:tabs>
        <w:spacing w:before="0" w:after="0"/>
        <w:rPr>
          <w:rFonts w:cs="Times New Roman"/>
          <w:sz w:val="28"/>
          <w:szCs w:val="28"/>
          <w:lang w:val="vi-VN"/>
        </w:rPr>
      </w:pPr>
      <w:r>
        <w:rPr>
          <w:rFonts w:cs="Times New Roman"/>
          <w:b/>
          <w:bCs/>
          <w:sz w:val="28"/>
          <w:szCs w:val="28"/>
          <w:lang w:val="vi-VN"/>
        </w:rPr>
        <w:t xml:space="preserve">Câu 23. </w:t>
      </w:r>
      <w:r>
        <w:rPr>
          <w:rFonts w:cs="Times New Roman"/>
          <w:sz w:val="28"/>
          <w:szCs w:val="28"/>
          <w:lang w:val="vi-VN"/>
        </w:rPr>
        <w:t xml:space="preserve">Thủy sản bị bệnh có thể có biểu hiện nào sao đây? </w:t>
      </w:r>
    </w:p>
    <w:p w14:paraId="770B5645" w14:textId="77777777" w:rsidR="00BF3481" w:rsidRDefault="00767B58">
      <w:pPr>
        <w:tabs>
          <w:tab w:val="clear" w:pos="567"/>
          <w:tab w:val="left" w:pos="0"/>
          <w:tab w:val="left" w:pos="2430"/>
        </w:tabs>
        <w:spacing w:before="0" w:after="0"/>
        <w:rPr>
          <w:rFonts w:cs="Times New Roman"/>
          <w:color w:val="FF0000"/>
          <w:sz w:val="28"/>
          <w:szCs w:val="28"/>
          <w:lang w:val="vi-VN"/>
        </w:rPr>
      </w:pPr>
      <w:r>
        <w:rPr>
          <w:rFonts w:cs="Times New Roman"/>
          <w:b/>
          <w:bCs/>
          <w:color w:val="FF0000"/>
          <w:sz w:val="28"/>
          <w:szCs w:val="28"/>
          <w:lang w:val="vi-VN"/>
        </w:rPr>
        <w:t xml:space="preserve">A. </w:t>
      </w:r>
      <w:r>
        <w:rPr>
          <w:rFonts w:cs="Times New Roman"/>
          <w:color w:val="FF0000"/>
          <w:sz w:val="28"/>
          <w:szCs w:val="28"/>
          <w:lang w:val="vi-VN"/>
        </w:rPr>
        <w:t xml:space="preserve">Bơi tách đàn, giảm ăn hoặc bỏ ăn. </w:t>
      </w:r>
    </w:p>
    <w:p w14:paraId="770B5646" w14:textId="77777777" w:rsidR="00BF3481" w:rsidRDefault="00767B58">
      <w:pPr>
        <w:tabs>
          <w:tab w:val="clear" w:pos="567"/>
          <w:tab w:val="left" w:pos="0"/>
          <w:tab w:val="left" w:pos="2430"/>
        </w:tabs>
        <w:spacing w:before="0" w:after="0"/>
        <w:rPr>
          <w:rFonts w:cs="Times New Roman"/>
          <w:sz w:val="28"/>
          <w:szCs w:val="28"/>
          <w:lang w:val="vi-VN"/>
        </w:rPr>
      </w:pPr>
      <w:r>
        <w:rPr>
          <w:rFonts w:cs="Times New Roman"/>
          <w:b/>
          <w:bCs/>
          <w:sz w:val="28"/>
          <w:szCs w:val="28"/>
          <w:lang w:val="vi-VN"/>
        </w:rPr>
        <w:t xml:space="preserve">B. </w:t>
      </w:r>
      <w:r>
        <w:rPr>
          <w:rFonts w:cs="Times New Roman"/>
          <w:sz w:val="28"/>
          <w:szCs w:val="28"/>
          <w:lang w:val="vi-VN"/>
        </w:rPr>
        <w:t xml:space="preserve">Nhanh lớn, xuất hiện các tổn thương trên cơ thể. </w:t>
      </w:r>
    </w:p>
    <w:p w14:paraId="770B5647" w14:textId="77777777" w:rsidR="00BF3481" w:rsidRDefault="00767B58">
      <w:pPr>
        <w:tabs>
          <w:tab w:val="clear" w:pos="567"/>
          <w:tab w:val="left" w:pos="0"/>
          <w:tab w:val="left" w:pos="2430"/>
        </w:tabs>
        <w:spacing w:before="0" w:after="0"/>
        <w:rPr>
          <w:rFonts w:cs="Times New Roman"/>
          <w:sz w:val="28"/>
          <w:szCs w:val="28"/>
          <w:lang w:val="vi-VN"/>
        </w:rPr>
      </w:pPr>
      <w:r>
        <w:rPr>
          <w:rFonts w:cs="Times New Roman"/>
          <w:b/>
          <w:bCs/>
          <w:sz w:val="28"/>
          <w:szCs w:val="28"/>
          <w:lang w:val="vi-VN"/>
        </w:rPr>
        <w:t xml:space="preserve">C. </w:t>
      </w:r>
      <w:r>
        <w:rPr>
          <w:rFonts w:cs="Times New Roman"/>
          <w:sz w:val="28"/>
          <w:szCs w:val="28"/>
          <w:lang w:val="vi-VN"/>
        </w:rPr>
        <w:t xml:space="preserve">Chậm lớn, ăn nhiều. </w:t>
      </w:r>
    </w:p>
    <w:p w14:paraId="770B5648" w14:textId="77777777" w:rsidR="00BF3481" w:rsidRDefault="00767B58">
      <w:pPr>
        <w:tabs>
          <w:tab w:val="clear" w:pos="567"/>
          <w:tab w:val="left" w:pos="0"/>
          <w:tab w:val="left" w:pos="284"/>
          <w:tab w:val="left" w:pos="2430"/>
        </w:tabs>
        <w:spacing w:before="0" w:after="0"/>
        <w:rPr>
          <w:rFonts w:cs="Times New Roman"/>
          <w:sz w:val="28"/>
          <w:szCs w:val="28"/>
          <w:lang w:val="vi-VN"/>
        </w:rPr>
      </w:pPr>
      <w:r>
        <w:rPr>
          <w:rFonts w:cs="Times New Roman"/>
          <w:b/>
          <w:bCs/>
          <w:sz w:val="28"/>
          <w:szCs w:val="28"/>
          <w:lang w:val="vi-VN"/>
        </w:rPr>
        <w:t xml:space="preserve">D. </w:t>
      </w:r>
      <w:r>
        <w:rPr>
          <w:rFonts w:cs="Times New Roman"/>
          <w:sz w:val="28"/>
          <w:szCs w:val="28"/>
          <w:lang w:val="vi-VN"/>
        </w:rPr>
        <w:t xml:space="preserve">Ăn nhiều, hay nổi đầu vào buổi sáng. </w:t>
      </w:r>
    </w:p>
    <w:p w14:paraId="770B5649" w14:textId="77777777" w:rsidR="00BF3481" w:rsidRDefault="00767B58">
      <w:pPr>
        <w:tabs>
          <w:tab w:val="clear" w:pos="567"/>
          <w:tab w:val="left" w:pos="0"/>
        </w:tabs>
        <w:spacing w:before="0" w:after="0"/>
        <w:rPr>
          <w:sz w:val="28"/>
          <w:szCs w:val="28"/>
          <w:lang w:val="vi-VN"/>
        </w:rPr>
      </w:pPr>
      <w:r>
        <w:rPr>
          <w:b/>
          <w:bCs/>
          <w:sz w:val="28"/>
          <w:szCs w:val="28"/>
          <w:lang w:val="vi-VN"/>
        </w:rPr>
        <w:t>Câu 24.</w:t>
      </w:r>
      <w:r>
        <w:rPr>
          <w:sz w:val="28"/>
          <w:szCs w:val="28"/>
          <w:lang w:val="vi-VN"/>
        </w:rPr>
        <w:t xml:space="preserve"> Hình thức khai thác thuỷ sản nào sau đây thân thiện với môi trường?</w:t>
      </w:r>
    </w:p>
    <w:p w14:paraId="770B564A" w14:textId="77777777" w:rsidR="00BF3481" w:rsidRDefault="00767B58">
      <w:pPr>
        <w:tabs>
          <w:tab w:val="clear" w:pos="567"/>
          <w:tab w:val="left" w:pos="0"/>
        </w:tabs>
        <w:spacing w:before="0" w:after="0"/>
        <w:rPr>
          <w:sz w:val="28"/>
          <w:szCs w:val="28"/>
          <w:lang w:val="vi-VN"/>
        </w:rPr>
      </w:pPr>
      <w:r>
        <w:rPr>
          <w:b/>
          <w:bCs/>
          <w:sz w:val="28"/>
          <w:szCs w:val="28"/>
          <w:lang w:val="vi-VN"/>
        </w:rPr>
        <w:t>A.</w:t>
      </w:r>
      <w:r>
        <w:rPr>
          <w:sz w:val="28"/>
          <w:szCs w:val="28"/>
          <w:lang w:val="vi-VN"/>
        </w:rPr>
        <w:t xml:space="preserve"> Sử dụng thuốc nổ để khai thác. </w:t>
      </w:r>
    </w:p>
    <w:p w14:paraId="770B564B" w14:textId="77777777" w:rsidR="00BF3481" w:rsidRDefault="00767B58">
      <w:pPr>
        <w:tabs>
          <w:tab w:val="clear" w:pos="567"/>
          <w:tab w:val="left" w:pos="0"/>
        </w:tabs>
        <w:spacing w:before="0" w:after="0"/>
        <w:rPr>
          <w:sz w:val="28"/>
          <w:szCs w:val="28"/>
          <w:lang w:val="vi-VN"/>
        </w:rPr>
      </w:pPr>
      <w:r>
        <w:rPr>
          <w:b/>
          <w:bCs/>
          <w:sz w:val="28"/>
          <w:szCs w:val="28"/>
          <w:lang w:val="vi-VN"/>
        </w:rPr>
        <w:t>B.</w:t>
      </w:r>
      <w:r>
        <w:rPr>
          <w:sz w:val="28"/>
          <w:szCs w:val="28"/>
          <w:lang w:val="vi-VN"/>
        </w:rPr>
        <w:t xml:space="preserve"> Sử dụng chích điện để khai thác. </w:t>
      </w:r>
    </w:p>
    <w:p w14:paraId="770B564C" w14:textId="77777777" w:rsidR="00BF3481" w:rsidRDefault="00767B58">
      <w:pPr>
        <w:tabs>
          <w:tab w:val="clear" w:pos="567"/>
          <w:tab w:val="left" w:pos="0"/>
        </w:tabs>
        <w:spacing w:before="0" w:after="0"/>
        <w:rPr>
          <w:sz w:val="28"/>
          <w:szCs w:val="28"/>
          <w:lang w:val="vi-VN"/>
        </w:rPr>
      </w:pPr>
      <w:r>
        <w:rPr>
          <w:b/>
          <w:bCs/>
          <w:sz w:val="28"/>
          <w:szCs w:val="28"/>
          <w:lang w:val="vi-VN"/>
        </w:rPr>
        <w:t>C.</w:t>
      </w:r>
      <w:r>
        <w:rPr>
          <w:sz w:val="28"/>
          <w:szCs w:val="28"/>
          <w:lang w:val="vi-VN"/>
        </w:rPr>
        <w:t xml:space="preserve"> Sử dụng hoá chất để khai thác. </w:t>
      </w:r>
    </w:p>
    <w:p w14:paraId="770B564D" w14:textId="77777777" w:rsidR="00BF3481" w:rsidRDefault="00767B58">
      <w:pPr>
        <w:tabs>
          <w:tab w:val="clear" w:pos="567"/>
          <w:tab w:val="left" w:pos="0"/>
          <w:tab w:val="left" w:pos="2430"/>
        </w:tabs>
        <w:spacing w:before="0" w:after="0"/>
        <w:rPr>
          <w:color w:val="FF0000"/>
          <w:sz w:val="28"/>
          <w:szCs w:val="28"/>
          <w:lang w:val="vi-VN"/>
        </w:rPr>
      </w:pPr>
      <w:r>
        <w:rPr>
          <w:b/>
          <w:bCs/>
          <w:color w:val="FF0000"/>
          <w:sz w:val="28"/>
          <w:szCs w:val="28"/>
          <w:lang w:val="vi-VN"/>
        </w:rPr>
        <w:t>D.</w:t>
      </w:r>
      <w:r>
        <w:rPr>
          <w:color w:val="FF0000"/>
          <w:sz w:val="28"/>
          <w:szCs w:val="28"/>
          <w:lang w:val="vi-VN"/>
        </w:rPr>
        <w:t xml:space="preserve"> Sử dụng lưới đánh bắt thuỷ sản để khai thác.</w:t>
      </w:r>
    </w:p>
    <w:p w14:paraId="770B564E" w14:textId="77777777" w:rsidR="00BF3481" w:rsidRDefault="00767B58">
      <w:pPr>
        <w:widowControl w:val="0"/>
        <w:tabs>
          <w:tab w:val="clear" w:pos="567"/>
          <w:tab w:val="left" w:pos="0"/>
          <w:tab w:val="left" w:pos="4860"/>
        </w:tabs>
        <w:spacing w:before="0" w:after="0"/>
        <w:ind w:right="19"/>
        <w:rPr>
          <w:rFonts w:cs="Times New Roman"/>
          <w:b/>
          <w:bCs/>
          <w:sz w:val="28"/>
          <w:szCs w:val="28"/>
          <w:lang w:val="vi-VN"/>
        </w:rPr>
      </w:pPr>
      <w:r>
        <w:rPr>
          <w:rFonts w:eastAsia="Times New Roman" w:cs="Times New Roman"/>
          <w:b/>
          <w:bCs/>
          <w:sz w:val="28"/>
          <w:szCs w:val="28"/>
          <w:lang w:val="vi-VN"/>
        </w:rPr>
        <w:t xml:space="preserve">DẠNG THỨC 2: </w:t>
      </w:r>
      <w:r>
        <w:rPr>
          <w:rFonts w:cs="Times New Roman"/>
          <w:b/>
          <w:bCs/>
          <w:sz w:val="28"/>
          <w:szCs w:val="28"/>
          <w:lang w:val="vi-VN"/>
        </w:rPr>
        <w:t>Câu trắc nghiệm đúng sai.</w:t>
      </w:r>
    </w:p>
    <w:p w14:paraId="770B564F" w14:textId="77777777" w:rsidR="00BF3481" w:rsidRDefault="00767B58">
      <w:pPr>
        <w:tabs>
          <w:tab w:val="clear" w:pos="567"/>
          <w:tab w:val="left" w:pos="0"/>
        </w:tabs>
        <w:spacing w:before="0" w:after="0"/>
        <w:rPr>
          <w:rFonts w:cs="Times New Roman"/>
          <w:sz w:val="28"/>
          <w:szCs w:val="28"/>
          <w:lang w:val="vi-VN"/>
        </w:rPr>
      </w:pPr>
      <w:r>
        <w:rPr>
          <w:rFonts w:cs="Times New Roman"/>
          <w:b/>
          <w:bCs/>
          <w:sz w:val="28"/>
          <w:szCs w:val="28"/>
          <w:lang w:val="vi-VN"/>
        </w:rPr>
        <w:t>Câu 1:</w:t>
      </w:r>
      <w:r>
        <w:rPr>
          <w:rFonts w:cs="Times New Roman"/>
          <w:sz w:val="28"/>
          <w:szCs w:val="28"/>
          <w:lang w:val="vi-VN"/>
        </w:rPr>
        <w:t xml:space="preserve"> Ở các khu vực miền núi nước ta, một số người dân thường tự ý vào rừng tự nhiên khai thác gỗ  về sử dụng hoặc bán lấy tiền. Sau đây là một số nhận định:</w:t>
      </w:r>
    </w:p>
    <w:p w14:paraId="770B5650" w14:textId="77777777" w:rsidR="00BF3481" w:rsidRDefault="00767B58">
      <w:pPr>
        <w:tabs>
          <w:tab w:val="clear" w:pos="567"/>
          <w:tab w:val="left" w:pos="0"/>
        </w:tabs>
        <w:spacing w:before="0" w:after="0"/>
        <w:rPr>
          <w:rFonts w:cs="Times New Roman"/>
          <w:sz w:val="28"/>
          <w:szCs w:val="28"/>
          <w:lang w:val="vi-VN"/>
        </w:rPr>
      </w:pPr>
      <w:r>
        <w:rPr>
          <w:rFonts w:cs="Times New Roman"/>
          <w:b/>
          <w:bCs/>
          <w:sz w:val="28"/>
          <w:szCs w:val="28"/>
          <w:lang w:val="vi-VN"/>
        </w:rPr>
        <w:t xml:space="preserve">A. </w:t>
      </w:r>
      <w:r>
        <w:rPr>
          <w:rFonts w:cs="Times New Roman"/>
          <w:sz w:val="28"/>
          <w:szCs w:val="28"/>
          <w:lang w:val="vi-VN"/>
        </w:rPr>
        <w:t xml:space="preserve">Người dân tự ý vào rừng tự nhiên khai thác gỗ là một trong những nguyên nhân làm suy thoái tài nguyên rừng.(Đ) </w:t>
      </w:r>
    </w:p>
    <w:p w14:paraId="770B5651" w14:textId="77777777" w:rsidR="00BF3481" w:rsidRDefault="00767B58">
      <w:pPr>
        <w:tabs>
          <w:tab w:val="clear" w:pos="567"/>
          <w:tab w:val="left" w:pos="0"/>
        </w:tabs>
        <w:spacing w:before="0" w:after="0"/>
        <w:rPr>
          <w:rFonts w:cs="Times New Roman"/>
          <w:sz w:val="28"/>
          <w:szCs w:val="28"/>
          <w:lang w:val="vi-VN"/>
        </w:rPr>
      </w:pPr>
      <w:r>
        <w:rPr>
          <w:rFonts w:cs="Times New Roman"/>
          <w:b/>
          <w:bCs/>
          <w:sz w:val="28"/>
          <w:szCs w:val="28"/>
          <w:lang w:val="vi-VN"/>
        </w:rPr>
        <w:t xml:space="preserve">B. </w:t>
      </w:r>
      <w:r>
        <w:rPr>
          <w:rFonts w:cs="Times New Roman"/>
          <w:sz w:val="28"/>
          <w:szCs w:val="28"/>
          <w:lang w:val="vi-VN"/>
        </w:rPr>
        <w:t>Để ngăn chặn tình trạng người dân tự ý vào rừng tự nhiên khai thác gỗ, cần giao rừng cho người dân quản lí và khai thác. (S)</w:t>
      </w:r>
    </w:p>
    <w:p w14:paraId="770B5652" w14:textId="77777777" w:rsidR="00BF3481" w:rsidRDefault="00767B58">
      <w:pPr>
        <w:tabs>
          <w:tab w:val="clear" w:pos="567"/>
          <w:tab w:val="left" w:pos="0"/>
        </w:tabs>
        <w:spacing w:before="0" w:after="0"/>
        <w:rPr>
          <w:rFonts w:cs="Times New Roman"/>
          <w:sz w:val="28"/>
          <w:szCs w:val="28"/>
          <w:lang w:val="vi-VN"/>
        </w:rPr>
      </w:pPr>
      <w:r>
        <w:rPr>
          <w:rFonts w:cs="Times New Roman"/>
          <w:b/>
          <w:bCs/>
          <w:sz w:val="28"/>
          <w:szCs w:val="28"/>
          <w:lang w:val="vi-VN"/>
        </w:rPr>
        <w:t xml:space="preserve">C. </w:t>
      </w:r>
      <w:r>
        <w:rPr>
          <w:rStyle w:val="Emphasis"/>
          <w:rFonts w:cs="Times New Roman"/>
          <w:i w:val="0"/>
          <w:iCs w:val="0"/>
          <w:sz w:val="28"/>
          <w:szCs w:val="28"/>
          <w:shd w:val="clear" w:color="auto" w:fill="FFFFFF"/>
          <w:lang w:val="vi-VN"/>
        </w:rPr>
        <w:t>Rừng phòng hộ có diện tích từ 1.200 m2 đến dưới 2.000 m2 sẽ bị xử phạt hành chính</w:t>
      </w:r>
      <w:r>
        <w:rPr>
          <w:rFonts w:cs="Times New Roman"/>
          <w:sz w:val="28"/>
          <w:szCs w:val="28"/>
          <w:lang w:val="vi-VN"/>
        </w:rPr>
        <w:t>. (S)</w:t>
      </w:r>
    </w:p>
    <w:p w14:paraId="770B5653" w14:textId="77777777" w:rsidR="00BF3481" w:rsidRDefault="00767B58">
      <w:pPr>
        <w:tabs>
          <w:tab w:val="clear" w:pos="567"/>
          <w:tab w:val="left" w:pos="0"/>
        </w:tabs>
        <w:spacing w:before="0" w:after="0"/>
        <w:rPr>
          <w:rFonts w:cs="Times New Roman"/>
          <w:sz w:val="28"/>
          <w:szCs w:val="28"/>
          <w:lang w:val="vi-VN"/>
        </w:rPr>
      </w:pPr>
      <w:r>
        <w:rPr>
          <w:rFonts w:cs="Times New Roman"/>
          <w:b/>
          <w:bCs/>
          <w:sz w:val="28"/>
          <w:szCs w:val="28"/>
          <w:lang w:val="vi-VN"/>
        </w:rPr>
        <w:t xml:space="preserve">D. </w:t>
      </w:r>
      <w:r>
        <w:rPr>
          <w:rFonts w:cs="Times New Roman"/>
          <w:sz w:val="28"/>
          <w:szCs w:val="28"/>
          <w:lang w:val="vi-VN"/>
        </w:rPr>
        <w:t>Cần đẩy mạnh công tác tuyên truyền ý thức bảo vệ rừng cho người dân, đồng thời tăng cường công tác tuần tra, giám sát để ngăn chặn tình trạng người dân tự ý vào rừng khai thác gỗ. (Đ)</w:t>
      </w:r>
    </w:p>
    <w:p w14:paraId="770B5654" w14:textId="77777777" w:rsidR="00BF3481" w:rsidRDefault="00767B58">
      <w:pPr>
        <w:tabs>
          <w:tab w:val="clear" w:pos="567"/>
          <w:tab w:val="left" w:pos="0"/>
        </w:tabs>
        <w:spacing w:before="0" w:after="0"/>
        <w:rPr>
          <w:rFonts w:eastAsia="Calibri" w:cs="Times New Roman"/>
          <w:color w:val="auto"/>
          <w:sz w:val="28"/>
          <w:szCs w:val="28"/>
          <w:lang w:val="vi-VN"/>
        </w:rPr>
      </w:pPr>
      <w:r>
        <w:rPr>
          <w:rFonts w:eastAsia="Calibri" w:cs="Times New Roman"/>
          <w:b/>
          <w:bCs/>
          <w:color w:val="auto"/>
          <w:sz w:val="28"/>
          <w:szCs w:val="28"/>
          <w:lang w:val="vi-VN"/>
        </w:rPr>
        <w:t xml:space="preserve">Câu 2 . </w:t>
      </w:r>
      <w:r>
        <w:rPr>
          <w:rFonts w:eastAsia="Calibri" w:cs="Times New Roman"/>
          <w:color w:val="auto"/>
          <w:sz w:val="28"/>
          <w:szCs w:val="28"/>
          <w:lang w:val="vi-VN"/>
        </w:rPr>
        <w:t>Nhà trường cho học sinh tham quan hai mô hình nuôi trồng thuỷ sản:</w:t>
      </w:r>
    </w:p>
    <w:p w14:paraId="770B5655" w14:textId="77777777" w:rsidR="00BF3481" w:rsidRDefault="00767B58">
      <w:pPr>
        <w:tabs>
          <w:tab w:val="clear" w:pos="567"/>
          <w:tab w:val="left" w:pos="0"/>
        </w:tabs>
        <w:spacing w:before="0" w:after="0"/>
        <w:rPr>
          <w:rFonts w:eastAsia="Calibri" w:cs="Times New Roman"/>
          <w:color w:val="auto"/>
          <w:sz w:val="28"/>
          <w:szCs w:val="28"/>
          <w:lang w:val="vi-VN"/>
        </w:rPr>
      </w:pPr>
      <w:r>
        <w:rPr>
          <w:rFonts w:eastAsia="Calibri" w:cs="Times New Roman"/>
          <w:color w:val="auto"/>
          <w:sz w:val="28"/>
          <w:szCs w:val="28"/>
          <w:lang w:val="vi-VN"/>
        </w:rPr>
        <w:lastRenderedPageBreak/>
        <w:t xml:space="preserve">- Mô hình I: Nuôi trồng thuỷ sản quảng canh. </w:t>
      </w:r>
    </w:p>
    <w:p w14:paraId="770B5656" w14:textId="77777777" w:rsidR="00BF3481" w:rsidRDefault="00767B58">
      <w:pPr>
        <w:tabs>
          <w:tab w:val="clear" w:pos="567"/>
          <w:tab w:val="left" w:pos="0"/>
        </w:tabs>
        <w:spacing w:before="0" w:after="0"/>
        <w:rPr>
          <w:rFonts w:eastAsia="Calibri" w:cs="Times New Roman"/>
          <w:color w:val="auto"/>
          <w:sz w:val="28"/>
          <w:szCs w:val="28"/>
          <w:lang w:val="vi-VN"/>
        </w:rPr>
      </w:pPr>
      <w:r>
        <w:rPr>
          <w:rFonts w:eastAsia="Calibri" w:cs="Times New Roman"/>
          <w:color w:val="auto"/>
          <w:sz w:val="28"/>
          <w:szCs w:val="28"/>
          <w:lang w:val="vi-VN"/>
        </w:rPr>
        <w:t xml:space="preserve">- Mô hình II: Nuôi trồng thuỷ sản thâm canh. </w:t>
      </w:r>
    </w:p>
    <w:p w14:paraId="770B5657" w14:textId="77777777" w:rsidR="00BF3481" w:rsidRDefault="00767B58">
      <w:pPr>
        <w:tabs>
          <w:tab w:val="clear" w:pos="567"/>
          <w:tab w:val="left" w:pos="0"/>
        </w:tabs>
        <w:spacing w:before="0" w:after="0"/>
        <w:rPr>
          <w:rFonts w:eastAsia="Calibri" w:cs="Times New Roman"/>
          <w:color w:val="auto"/>
          <w:sz w:val="28"/>
          <w:szCs w:val="28"/>
          <w:lang w:val="vi-VN"/>
        </w:rPr>
      </w:pPr>
      <w:r>
        <w:rPr>
          <w:rFonts w:eastAsia="Calibri" w:cs="Times New Roman"/>
          <w:color w:val="auto"/>
          <w:sz w:val="28"/>
          <w:szCs w:val="28"/>
          <w:lang w:val="vi-VN"/>
        </w:rPr>
        <w:t>Trong nội dung báo cáo, học sinh đã nhận xét về hai mô hình như sau:</w:t>
      </w:r>
    </w:p>
    <w:p w14:paraId="770B5658" w14:textId="77777777" w:rsidR="00BF3481" w:rsidRDefault="00767B58">
      <w:pPr>
        <w:tabs>
          <w:tab w:val="clear" w:pos="567"/>
          <w:tab w:val="left" w:pos="0"/>
        </w:tabs>
        <w:spacing w:before="0" w:after="0"/>
        <w:rPr>
          <w:rFonts w:eastAsia="Calibri" w:cs="Times New Roman"/>
          <w:color w:val="auto"/>
          <w:sz w:val="28"/>
          <w:szCs w:val="28"/>
          <w:lang w:val="vi-VN"/>
        </w:rPr>
      </w:pPr>
      <w:r>
        <w:rPr>
          <w:rFonts w:eastAsia="Calibri" w:cs="Times New Roman"/>
          <w:b/>
          <w:bCs/>
          <w:color w:val="auto"/>
          <w:sz w:val="28"/>
          <w:szCs w:val="28"/>
          <w:lang w:val="vi-VN"/>
        </w:rPr>
        <w:t xml:space="preserve">A. </w:t>
      </w:r>
      <w:r>
        <w:rPr>
          <w:rFonts w:eastAsia="Calibri" w:cs="Times New Roman"/>
          <w:color w:val="auto"/>
          <w:sz w:val="28"/>
          <w:szCs w:val="28"/>
          <w:lang w:val="vi-VN"/>
        </w:rPr>
        <w:t>thuỷ sản chịu tác động của các yếu tố như nhiệt độ, điều kiện khí hậu môi trường và kĩ thuật chăm sóc. Đ</w:t>
      </w:r>
    </w:p>
    <w:p w14:paraId="770B5659" w14:textId="77777777" w:rsidR="00BF3481" w:rsidRDefault="00767B58">
      <w:pPr>
        <w:tabs>
          <w:tab w:val="clear" w:pos="567"/>
          <w:tab w:val="left" w:pos="0"/>
        </w:tabs>
        <w:spacing w:before="0" w:after="0"/>
        <w:rPr>
          <w:rFonts w:eastAsia="Calibri" w:cs="Times New Roman"/>
          <w:color w:val="auto"/>
          <w:sz w:val="28"/>
          <w:szCs w:val="28"/>
          <w:lang w:val="vi-VN"/>
        </w:rPr>
      </w:pPr>
      <w:r>
        <w:rPr>
          <w:rFonts w:eastAsia="Calibri" w:cs="Times New Roman"/>
          <w:b/>
          <w:bCs/>
          <w:color w:val="auto"/>
          <w:sz w:val="28"/>
          <w:szCs w:val="28"/>
          <w:lang w:val="vi-VN"/>
        </w:rPr>
        <w:t xml:space="preserve">B. </w:t>
      </w:r>
      <w:r>
        <w:rPr>
          <w:rFonts w:eastAsia="Calibri" w:cs="Times New Roman"/>
          <w:color w:val="auto"/>
          <w:sz w:val="28"/>
          <w:szCs w:val="28"/>
          <w:lang w:val="vi-VN"/>
        </w:rPr>
        <w:t>thuỷ sản ở mô hình 1 sinh trưởng, phát triển kém, năng suất thấp hơn mô hình do hình thức nuôi này phụ thuộc hoàn toàn vào nguồn thức ăn và con giống trong tự nhiên, ít được đầu tư về cơ sở vật chất. Đ</w:t>
      </w:r>
    </w:p>
    <w:p w14:paraId="770B565A" w14:textId="77777777" w:rsidR="00BF3481" w:rsidRDefault="00767B58">
      <w:pPr>
        <w:tabs>
          <w:tab w:val="clear" w:pos="567"/>
          <w:tab w:val="left" w:pos="0"/>
        </w:tabs>
        <w:spacing w:before="0" w:after="0"/>
        <w:rPr>
          <w:rFonts w:eastAsia="Calibri" w:cs="Times New Roman"/>
          <w:color w:val="auto"/>
          <w:sz w:val="28"/>
          <w:szCs w:val="28"/>
          <w:lang w:val="vi-VN"/>
        </w:rPr>
      </w:pPr>
      <w:r>
        <w:rPr>
          <w:rFonts w:eastAsia="Calibri" w:cs="Times New Roman"/>
          <w:b/>
          <w:bCs/>
          <w:color w:val="auto"/>
          <w:sz w:val="28"/>
          <w:szCs w:val="28"/>
          <w:lang w:val="vi-VN"/>
        </w:rPr>
        <w:t xml:space="preserve">C. </w:t>
      </w:r>
      <w:r>
        <w:rPr>
          <w:rFonts w:eastAsia="Calibri" w:cs="Times New Roman"/>
          <w:color w:val="auto"/>
          <w:sz w:val="28"/>
          <w:szCs w:val="28"/>
          <w:lang w:val="vi-VN"/>
        </w:rPr>
        <w:t>mô hình II được cung cấp đầy đủ giống, thức ăn các trang thiết bị hiện đại, thuố hoá chất để phòng và xử lí bệnh nên thuỷ sản sinh trưởng tốt và cho năng suất ca ít nhiễm bệnh. Đ</w:t>
      </w:r>
    </w:p>
    <w:p w14:paraId="770B565B" w14:textId="77777777" w:rsidR="00BF3481" w:rsidRDefault="00767B58">
      <w:pPr>
        <w:tabs>
          <w:tab w:val="clear" w:pos="567"/>
          <w:tab w:val="left" w:pos="0"/>
        </w:tabs>
        <w:spacing w:before="0" w:after="0"/>
        <w:rPr>
          <w:rFonts w:eastAsia="Calibri" w:cs="Times New Roman"/>
          <w:color w:val="auto"/>
          <w:sz w:val="28"/>
          <w:szCs w:val="28"/>
          <w:lang w:val="vi-VN"/>
        </w:rPr>
      </w:pPr>
      <w:r>
        <w:rPr>
          <w:rFonts w:eastAsia="Calibri" w:cs="Times New Roman"/>
          <w:b/>
          <w:bCs/>
          <w:color w:val="auto"/>
          <w:sz w:val="28"/>
          <w:szCs w:val="28"/>
          <w:lang w:val="vi-VN"/>
        </w:rPr>
        <w:t>D. v</w:t>
      </w:r>
      <w:r>
        <w:rPr>
          <w:rFonts w:eastAsia="Calibri" w:cs="Times New Roman"/>
          <w:color w:val="auto"/>
          <w:sz w:val="28"/>
          <w:szCs w:val="28"/>
          <w:lang w:val="vi-VN"/>
        </w:rPr>
        <w:t>ốn đầu tư lớn và yêu cầu kĩ thuật cao là ưu điểm của mô hình II. S</w:t>
      </w:r>
    </w:p>
    <w:p w14:paraId="770B565C"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000000"/>
          <w:sz w:val="28"/>
          <w:szCs w:val="28"/>
          <w:lang w:val="vi-VN"/>
        </w:rPr>
        <w:t xml:space="preserve">Câu 3. </w:t>
      </w:r>
      <w:r>
        <w:rPr>
          <w:rFonts w:eastAsia="Calibri" w:cs="Times New Roman"/>
          <w:color w:val="000000"/>
          <w:sz w:val="28"/>
          <w:szCs w:val="28"/>
          <w:lang w:val="vi-VN"/>
        </w:rPr>
        <w:t>Khi tham quan một khu trang trại nuôi tôm sú theo tiêu chuẩn VietGAP, nhóm học sinh được nghe giới thiệu và tham quan các khu vực cho phép. Khi viết bài thu hoạch, các em có đưa ra một số nhận xét như sau:</w:t>
      </w:r>
    </w:p>
    <w:p w14:paraId="770B565D"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000000"/>
          <w:sz w:val="28"/>
          <w:szCs w:val="28"/>
          <w:lang w:val="vi-VN"/>
        </w:rPr>
        <w:t xml:space="preserve">A. </w:t>
      </w:r>
      <w:r>
        <w:rPr>
          <w:rFonts w:eastAsia="Calibri" w:cs="Times New Roman"/>
          <w:color w:val="000000"/>
          <w:sz w:val="28"/>
          <w:szCs w:val="28"/>
          <w:lang w:val="vi-VN"/>
        </w:rPr>
        <w:t>trong quy trình này, khi thuỷ sản nhiễm bệnh chỉ sử dụng các loại thuốc, hoá chất khi thật sự cần thiết, bắt buộc phải theo hướng dẫn của cán bộ kĩ thuật. Đ</w:t>
      </w:r>
    </w:p>
    <w:p w14:paraId="770B565E"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000000"/>
          <w:sz w:val="28"/>
          <w:szCs w:val="28"/>
          <w:lang w:val="vi-VN"/>
        </w:rPr>
        <w:t xml:space="preserve">B. </w:t>
      </w:r>
      <w:r>
        <w:rPr>
          <w:rFonts w:eastAsia="Calibri" w:cs="Times New Roman"/>
          <w:color w:val="000000"/>
          <w:sz w:val="28"/>
          <w:szCs w:val="28"/>
          <w:lang w:val="vi-VN"/>
        </w:rPr>
        <w:t>môi trường ao nuôi tôm được quản lí nghiêm ngặt, đảm bảo các yếu tố như độ pH, độ kiểm, độ mặn, oxygen hoà tan,. . . ở giá trị thích hợp. Đ</w:t>
      </w:r>
    </w:p>
    <w:p w14:paraId="770B565F"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000000"/>
          <w:sz w:val="28"/>
          <w:szCs w:val="28"/>
          <w:lang w:val="vi-VN"/>
        </w:rPr>
        <w:t xml:space="preserve">C. </w:t>
      </w:r>
      <w:r>
        <w:rPr>
          <w:rFonts w:eastAsia="Calibri" w:cs="Times New Roman"/>
          <w:color w:val="000000"/>
          <w:sz w:val="28"/>
          <w:szCs w:val="28"/>
          <w:lang w:val="vi-VN"/>
        </w:rPr>
        <w:t>tất cả người lao động làm việc tại cơ sở nuôi phải đủ 25 tuổi trở lên và được trang bị bảo hộ lao động phù hợp, đảm bảo điều kiện việc làm. S</w:t>
      </w:r>
    </w:p>
    <w:p w14:paraId="770B5660" w14:textId="77777777" w:rsidR="00BF3481" w:rsidRDefault="00767B58">
      <w:pPr>
        <w:tabs>
          <w:tab w:val="clear" w:pos="567"/>
          <w:tab w:val="left" w:pos="0"/>
        </w:tabs>
        <w:spacing w:before="0" w:after="0"/>
        <w:rPr>
          <w:rFonts w:eastAsia="Calibri" w:cs="Times New Roman"/>
          <w:color w:val="000000"/>
          <w:sz w:val="28"/>
          <w:szCs w:val="28"/>
          <w:lang w:val="vi-VN"/>
        </w:rPr>
      </w:pPr>
      <w:r>
        <w:rPr>
          <w:rFonts w:eastAsia="Calibri" w:cs="Times New Roman"/>
          <w:b/>
          <w:bCs/>
          <w:color w:val="000000"/>
          <w:sz w:val="28"/>
          <w:szCs w:val="28"/>
          <w:lang w:val="vi-VN"/>
        </w:rPr>
        <w:t xml:space="preserve">D. </w:t>
      </w:r>
      <w:r>
        <w:rPr>
          <w:rFonts w:eastAsia="Calibri" w:cs="Times New Roman"/>
          <w:color w:val="000000"/>
          <w:sz w:val="28"/>
          <w:szCs w:val="28"/>
          <w:lang w:val="vi-VN"/>
        </w:rPr>
        <w:t>việc ghi chép và lưu trữ hồ sơ giúp truy xuất nguồn gốc sản phẩm thủy sản từ đó giúp đảm bảo an toàn thực phẩm, bảo vệ thương hiệu và uy tín của sản phẩm. Đ</w:t>
      </w:r>
    </w:p>
    <w:p w14:paraId="770B5661" w14:textId="77777777" w:rsidR="00BF3481" w:rsidRDefault="00767B58">
      <w:pPr>
        <w:widowControl w:val="0"/>
        <w:tabs>
          <w:tab w:val="clear" w:pos="567"/>
          <w:tab w:val="left" w:pos="0"/>
        </w:tabs>
        <w:spacing w:before="0" w:after="0"/>
        <w:rPr>
          <w:rFonts w:eastAsia="Calibri" w:cs="Times New Roman"/>
          <w:bCs/>
          <w:color w:val="000000"/>
          <w:sz w:val="28"/>
          <w:szCs w:val="28"/>
          <w:lang w:val="vi-VN"/>
        </w:rPr>
      </w:pPr>
      <w:r>
        <w:rPr>
          <w:rFonts w:eastAsia="Times New Roman" w:cs="Times New Roman"/>
          <w:b/>
          <w:color w:val="000000"/>
          <w:sz w:val="28"/>
          <w:szCs w:val="28"/>
          <w:lang w:val="vi-VN"/>
        </w:rPr>
        <w:t xml:space="preserve">Câu 4. </w:t>
      </w:r>
      <w:r>
        <w:rPr>
          <w:rFonts w:eastAsia="Calibri" w:cs="Times New Roman"/>
          <w:color w:val="000000"/>
          <w:sz w:val="28"/>
          <w:szCs w:val="28"/>
          <w:lang w:val="vi-VN"/>
        </w:rPr>
        <w:t xml:space="preserve">Khi quan sát ao nuôi </w:t>
      </w:r>
      <w:r>
        <w:rPr>
          <w:rFonts w:eastAsia="Calibri" w:cs="Times New Roman"/>
          <w:bCs/>
          <w:color w:val="000000"/>
          <w:sz w:val="28"/>
          <w:szCs w:val="28"/>
          <w:lang w:val="vi-VN"/>
        </w:rPr>
        <w:t xml:space="preserve">cá rô phi, thấy cá có các biểu hiện như: thân cá có màu đe bơi tách đàn, bỏ ăn, xuất huyết trên da, xuất huyết mắt, lồi mắt, </w:t>
      </w:r>
      <w:r>
        <w:rPr>
          <w:rFonts w:eastAsia="Times New Roman" w:cs="Times New Roman"/>
          <w:bCs/>
          <w:color w:val="000000"/>
          <w:sz w:val="28"/>
          <w:szCs w:val="28"/>
          <w:lang w:val="vi-VN"/>
        </w:rPr>
        <w:t xml:space="preserve">bơi </w:t>
      </w:r>
      <w:r>
        <w:rPr>
          <w:rFonts w:eastAsia="Calibri" w:cs="Times New Roman"/>
          <w:bCs/>
          <w:color w:val="000000"/>
          <w:sz w:val="28"/>
          <w:szCs w:val="28"/>
          <w:lang w:val="vi-VN"/>
        </w:rPr>
        <w:t xml:space="preserve">xoay tròn hoặc bơi không </w:t>
      </w:r>
      <w:r>
        <w:rPr>
          <w:rFonts w:eastAsia="Times New Roman" w:cs="Times New Roman"/>
          <w:bCs/>
          <w:color w:val="000000"/>
          <w:sz w:val="28"/>
          <w:szCs w:val="28"/>
          <w:lang w:val="vi-VN"/>
        </w:rPr>
        <w:t xml:space="preserve">có </w:t>
      </w:r>
      <w:r>
        <w:rPr>
          <w:rFonts w:eastAsia="Calibri" w:cs="Times New Roman"/>
          <w:bCs/>
          <w:color w:val="000000"/>
          <w:sz w:val="28"/>
          <w:szCs w:val="28"/>
          <w:lang w:val="vi-VN"/>
        </w:rPr>
        <w:t xml:space="preserve">định hướng. Sau đây là một số nhận </w:t>
      </w:r>
      <w:r>
        <w:rPr>
          <w:rFonts w:eastAsia="Times New Roman" w:cs="Times New Roman"/>
          <w:bCs/>
          <w:color w:val="000000"/>
          <w:sz w:val="28"/>
          <w:szCs w:val="28"/>
          <w:lang w:val="vi-VN"/>
        </w:rPr>
        <w:t xml:space="preserve">định: </w:t>
      </w:r>
    </w:p>
    <w:p w14:paraId="770B5662" w14:textId="77777777" w:rsidR="00BF3481" w:rsidRDefault="00767B58">
      <w:pPr>
        <w:widowControl w:val="0"/>
        <w:tabs>
          <w:tab w:val="clear" w:pos="567"/>
          <w:tab w:val="left" w:pos="0"/>
        </w:tabs>
        <w:spacing w:before="0" w:after="0"/>
        <w:rPr>
          <w:rFonts w:eastAsia="Calibri" w:cs="Times New Roman"/>
          <w:color w:val="000000"/>
          <w:sz w:val="28"/>
          <w:szCs w:val="28"/>
          <w:lang w:val="vi-VN"/>
        </w:rPr>
      </w:pPr>
      <w:r>
        <w:rPr>
          <w:rFonts w:eastAsia="Times New Roman" w:cs="Times New Roman"/>
          <w:b/>
          <w:color w:val="000000"/>
          <w:sz w:val="28"/>
          <w:szCs w:val="28"/>
          <w:lang w:val="vi-VN"/>
        </w:rPr>
        <w:t xml:space="preserve">A. </w:t>
      </w:r>
      <w:r>
        <w:rPr>
          <w:rFonts w:eastAsia="Calibri" w:cs="Times New Roman"/>
          <w:color w:val="000000"/>
          <w:sz w:val="28"/>
          <w:szCs w:val="28"/>
          <w:lang w:val="vi-VN"/>
        </w:rPr>
        <w:t>các</w:t>
      </w:r>
      <w:r>
        <w:rPr>
          <w:rFonts w:eastAsia="Calibri" w:cs="Times New Roman"/>
          <w:b/>
          <w:bCs/>
          <w:color w:val="000000"/>
          <w:sz w:val="28"/>
          <w:szCs w:val="28"/>
          <w:lang w:val="vi-VN"/>
        </w:rPr>
        <w:t xml:space="preserve"> </w:t>
      </w:r>
      <w:r>
        <w:rPr>
          <w:rFonts w:eastAsia="Calibri" w:cs="Times New Roman"/>
          <w:color w:val="000000"/>
          <w:sz w:val="28"/>
          <w:szCs w:val="28"/>
          <w:lang w:val="vi-VN"/>
        </w:rPr>
        <w:t xml:space="preserve">biểu hiện cho thấy cá bị bệnh lồi mắt </w:t>
      </w:r>
      <w:r>
        <w:rPr>
          <w:rFonts w:eastAsia="Times New Roman" w:cs="Times New Roman"/>
          <w:color w:val="000000"/>
          <w:sz w:val="28"/>
          <w:szCs w:val="28"/>
          <w:lang w:val="vi-VN"/>
        </w:rPr>
        <w:t xml:space="preserve">ở </w:t>
      </w:r>
      <w:r>
        <w:rPr>
          <w:rFonts w:eastAsia="Calibri" w:cs="Times New Roman"/>
          <w:color w:val="000000"/>
          <w:sz w:val="28"/>
          <w:szCs w:val="28"/>
          <w:lang w:val="vi-VN"/>
        </w:rPr>
        <w:t xml:space="preserve">giai đoạn </w:t>
      </w:r>
      <w:r>
        <w:rPr>
          <w:rFonts w:eastAsia="Times New Roman" w:cs="Times New Roman"/>
          <w:color w:val="000000"/>
          <w:sz w:val="28"/>
          <w:szCs w:val="28"/>
          <w:lang w:val="vi-VN"/>
        </w:rPr>
        <w:t>nặng</w:t>
      </w:r>
      <w:r>
        <w:rPr>
          <w:rFonts w:eastAsia="Calibri" w:cs="Times New Roman"/>
          <w:color w:val="000000"/>
          <w:sz w:val="28"/>
          <w:szCs w:val="28"/>
          <w:lang w:val="vi-VN"/>
        </w:rPr>
        <w:t>. Đ</w:t>
      </w:r>
    </w:p>
    <w:p w14:paraId="770B5663" w14:textId="77777777" w:rsidR="00BF3481" w:rsidRDefault="00767B58">
      <w:pPr>
        <w:widowControl w:val="0"/>
        <w:tabs>
          <w:tab w:val="clear" w:pos="567"/>
          <w:tab w:val="left" w:pos="0"/>
        </w:tabs>
        <w:spacing w:before="0" w:after="0"/>
        <w:rPr>
          <w:rFonts w:eastAsia="Calibri" w:cs="Times New Roman"/>
          <w:color w:val="000000"/>
          <w:sz w:val="28"/>
          <w:szCs w:val="28"/>
          <w:lang w:val="vi-VN"/>
        </w:rPr>
      </w:pPr>
      <w:r>
        <w:rPr>
          <w:rFonts w:eastAsia="Times New Roman" w:cs="Times New Roman"/>
          <w:b/>
          <w:color w:val="000000"/>
          <w:sz w:val="28"/>
          <w:szCs w:val="28"/>
          <w:lang w:val="vi-VN"/>
        </w:rPr>
        <w:t xml:space="preserve">B. </w:t>
      </w:r>
      <w:r>
        <w:rPr>
          <w:rFonts w:eastAsia="Calibri" w:cs="Times New Roman"/>
          <w:color w:val="000000"/>
          <w:sz w:val="28"/>
          <w:szCs w:val="28"/>
          <w:lang w:val="vi-VN"/>
        </w:rPr>
        <w:t xml:space="preserve">nguyên </w:t>
      </w:r>
      <w:r>
        <w:rPr>
          <w:rFonts w:eastAsia="Calibri" w:cs="Times New Roman"/>
          <w:bCs/>
          <w:color w:val="000000"/>
          <w:sz w:val="28"/>
          <w:szCs w:val="28"/>
          <w:lang w:val="vi-VN"/>
        </w:rPr>
        <w:t>nhân gây</w:t>
      </w:r>
      <w:r>
        <w:rPr>
          <w:rFonts w:eastAsia="Calibri" w:cs="Times New Roman"/>
          <w:b/>
          <w:color w:val="000000"/>
          <w:sz w:val="28"/>
          <w:szCs w:val="28"/>
          <w:lang w:val="vi-VN"/>
        </w:rPr>
        <w:t xml:space="preserve"> </w:t>
      </w:r>
      <w:r>
        <w:rPr>
          <w:rFonts w:eastAsia="Calibri" w:cs="Times New Roman"/>
          <w:color w:val="000000"/>
          <w:sz w:val="28"/>
          <w:szCs w:val="28"/>
          <w:lang w:val="vi-VN"/>
        </w:rPr>
        <w:t xml:space="preserve">bệnh là vi khuẩn </w:t>
      </w:r>
      <w:r>
        <w:rPr>
          <w:rFonts w:eastAsia="Times New Roman" w:cs="Times New Roman"/>
          <w:i/>
          <w:color w:val="000000"/>
          <w:sz w:val="28"/>
          <w:szCs w:val="28"/>
          <w:lang w:val="vi-VN"/>
        </w:rPr>
        <w:t>Streptococcus agalactiae</w:t>
      </w:r>
      <w:r>
        <w:rPr>
          <w:rFonts w:eastAsia="Calibri" w:cs="Times New Roman"/>
          <w:color w:val="000000"/>
          <w:sz w:val="28"/>
          <w:szCs w:val="28"/>
          <w:lang w:val="vi-VN"/>
        </w:rPr>
        <w:t>. Đ</w:t>
      </w:r>
    </w:p>
    <w:p w14:paraId="770B5664" w14:textId="77777777" w:rsidR="00BF3481" w:rsidRDefault="00767B58">
      <w:pPr>
        <w:widowControl w:val="0"/>
        <w:tabs>
          <w:tab w:val="clear" w:pos="567"/>
          <w:tab w:val="left" w:pos="0"/>
        </w:tabs>
        <w:spacing w:before="0" w:after="0"/>
        <w:rPr>
          <w:rFonts w:eastAsia="Times New Roman" w:cs="Times New Roman"/>
          <w:b/>
          <w:color w:val="000000"/>
          <w:sz w:val="28"/>
          <w:szCs w:val="28"/>
          <w:lang w:val="vi-VN"/>
        </w:rPr>
      </w:pPr>
      <w:r>
        <w:rPr>
          <w:rFonts w:eastAsia="Times New Roman" w:cs="Times New Roman"/>
          <w:b/>
          <w:color w:val="000000"/>
          <w:sz w:val="28"/>
          <w:szCs w:val="28"/>
          <w:lang w:val="vi-VN"/>
        </w:rPr>
        <w:t xml:space="preserve">C. </w:t>
      </w:r>
      <w:r>
        <w:rPr>
          <w:rFonts w:eastAsia="Calibri" w:cs="Times New Roman"/>
          <w:color w:val="000000"/>
          <w:sz w:val="28"/>
          <w:szCs w:val="28"/>
          <w:lang w:val="vi-VN"/>
        </w:rPr>
        <w:t xml:space="preserve">người nuôi </w:t>
      </w:r>
      <w:r>
        <w:rPr>
          <w:rFonts w:eastAsia="Calibri" w:cs="Times New Roman"/>
          <w:bCs/>
          <w:color w:val="000000"/>
          <w:sz w:val="28"/>
          <w:szCs w:val="28"/>
          <w:lang w:val="vi-VN"/>
        </w:rPr>
        <w:t>cần bổ sung chế phẩm vi sinh, vitamin vào thức ăn</w:t>
      </w:r>
      <w:r>
        <w:rPr>
          <w:rFonts w:eastAsia="Calibri" w:cs="Times New Roman"/>
          <w:color w:val="000000"/>
          <w:sz w:val="28"/>
          <w:szCs w:val="28"/>
          <w:lang w:val="vi-VN"/>
        </w:rPr>
        <w:t xml:space="preserve"> để trị bệnh </w:t>
      </w:r>
      <w:r>
        <w:rPr>
          <w:rFonts w:eastAsia="Calibri" w:cs="Times New Roman"/>
          <w:bCs/>
          <w:color w:val="000000"/>
          <w:sz w:val="28"/>
          <w:szCs w:val="28"/>
          <w:lang w:val="vi-VN"/>
        </w:rPr>
        <w:t>cho cá.</w:t>
      </w:r>
      <w:r>
        <w:rPr>
          <w:rFonts w:eastAsia="Times New Roman" w:cs="Times New Roman"/>
          <w:b/>
          <w:color w:val="000000"/>
          <w:sz w:val="28"/>
          <w:szCs w:val="28"/>
          <w:lang w:val="vi-VN"/>
        </w:rPr>
        <w:t xml:space="preserve"> S</w:t>
      </w:r>
    </w:p>
    <w:p w14:paraId="770B5665" w14:textId="77777777" w:rsidR="00BF3481" w:rsidRDefault="00767B58">
      <w:pPr>
        <w:widowControl w:val="0"/>
        <w:tabs>
          <w:tab w:val="clear" w:pos="567"/>
          <w:tab w:val="left" w:pos="0"/>
        </w:tabs>
        <w:spacing w:before="0" w:after="0"/>
        <w:rPr>
          <w:rFonts w:eastAsia="Times New Roman" w:cs="Times New Roman"/>
          <w:color w:val="000000"/>
          <w:sz w:val="28"/>
          <w:szCs w:val="28"/>
          <w:lang w:val="vi-VN"/>
        </w:rPr>
      </w:pPr>
      <w:r>
        <w:rPr>
          <w:rFonts w:eastAsia="Times New Roman" w:cs="Times New Roman"/>
          <w:b/>
          <w:color w:val="000000"/>
          <w:sz w:val="28"/>
          <w:szCs w:val="28"/>
          <w:lang w:val="vi-VN"/>
        </w:rPr>
        <w:t xml:space="preserve">D. </w:t>
      </w:r>
      <w:r>
        <w:rPr>
          <w:rFonts w:eastAsia="Times New Roman" w:cs="Times New Roman"/>
          <w:color w:val="000000"/>
          <w:sz w:val="28"/>
          <w:szCs w:val="28"/>
          <w:lang w:val="vi-VN"/>
        </w:rPr>
        <w:t xml:space="preserve">thu </w:t>
      </w:r>
      <w:r>
        <w:rPr>
          <w:rFonts w:eastAsia="Calibri" w:cs="Times New Roman"/>
          <w:color w:val="000000"/>
          <w:sz w:val="28"/>
          <w:szCs w:val="28"/>
          <w:lang w:val="vi-VN"/>
        </w:rPr>
        <w:t>toàn bộ cá trong ao</w:t>
      </w:r>
      <w:r>
        <w:rPr>
          <w:rFonts w:eastAsia="Calibri" w:cs="Times New Roman"/>
          <w:b/>
          <w:color w:val="000000"/>
          <w:sz w:val="28"/>
          <w:szCs w:val="28"/>
          <w:lang w:val="vi-VN"/>
        </w:rPr>
        <w:t xml:space="preserve">, </w:t>
      </w:r>
      <w:r>
        <w:rPr>
          <w:rFonts w:eastAsia="Calibri" w:cs="Times New Roman"/>
          <w:bCs/>
          <w:color w:val="000000"/>
          <w:sz w:val="28"/>
          <w:szCs w:val="28"/>
          <w:lang w:val="vi-VN"/>
        </w:rPr>
        <w:t xml:space="preserve">tiến hành sát khuẩn, </w:t>
      </w:r>
      <w:r>
        <w:rPr>
          <w:rFonts w:eastAsia="Times New Roman" w:cs="Times New Roman"/>
          <w:bCs/>
          <w:color w:val="000000"/>
          <w:sz w:val="28"/>
          <w:szCs w:val="28"/>
          <w:lang w:val="vi-VN"/>
        </w:rPr>
        <w:t xml:space="preserve">khử </w:t>
      </w:r>
      <w:r>
        <w:rPr>
          <w:rFonts w:eastAsia="Calibri" w:cs="Times New Roman"/>
          <w:bCs/>
          <w:color w:val="000000"/>
          <w:sz w:val="28"/>
          <w:szCs w:val="28"/>
          <w:lang w:val="vi-VN"/>
        </w:rPr>
        <w:t>trùng ao cũng</w:t>
      </w:r>
      <w:r>
        <w:rPr>
          <w:rFonts w:eastAsia="Calibri" w:cs="Times New Roman"/>
          <w:color w:val="000000"/>
          <w:sz w:val="28"/>
          <w:szCs w:val="28"/>
          <w:lang w:val="vi-VN"/>
        </w:rPr>
        <w:t xml:space="preserve"> như nguồn nước trước khi </w:t>
      </w:r>
      <w:r>
        <w:rPr>
          <w:rFonts w:eastAsia="Times New Roman" w:cs="Times New Roman"/>
          <w:color w:val="000000"/>
          <w:sz w:val="28"/>
          <w:szCs w:val="28"/>
          <w:lang w:val="vi-VN"/>
        </w:rPr>
        <w:t xml:space="preserve">nuôi </w:t>
      </w:r>
      <w:r>
        <w:rPr>
          <w:rFonts w:eastAsia="Calibri" w:cs="Times New Roman"/>
          <w:color w:val="000000"/>
          <w:sz w:val="28"/>
          <w:szCs w:val="28"/>
          <w:lang w:val="vi-VN"/>
        </w:rPr>
        <w:t>lứa mới</w:t>
      </w:r>
      <w:r>
        <w:rPr>
          <w:rFonts w:eastAsia="Times New Roman" w:cs="Times New Roman"/>
          <w:color w:val="000000"/>
          <w:sz w:val="28"/>
          <w:szCs w:val="28"/>
          <w:lang w:val="vi-VN"/>
        </w:rPr>
        <w:t>. Đ</w:t>
      </w:r>
    </w:p>
    <w:p w14:paraId="770B5666" w14:textId="77777777" w:rsidR="00BF3481" w:rsidRDefault="00BF3481">
      <w:pPr>
        <w:widowControl w:val="0"/>
        <w:tabs>
          <w:tab w:val="clear" w:pos="567"/>
          <w:tab w:val="left" w:pos="0"/>
        </w:tabs>
        <w:spacing w:before="0" w:after="0"/>
        <w:rPr>
          <w:rFonts w:eastAsia="Times New Roman" w:cs="Times New Roman"/>
          <w:color w:val="000000"/>
          <w:sz w:val="28"/>
          <w:szCs w:val="28"/>
          <w:lang w:val="vi-VN"/>
        </w:rPr>
      </w:pPr>
    </w:p>
    <w:p w14:paraId="770B5667" w14:textId="77777777" w:rsidR="00BF3481" w:rsidRDefault="00767B58">
      <w:pPr>
        <w:widowControl w:val="0"/>
        <w:tabs>
          <w:tab w:val="clear" w:pos="567"/>
          <w:tab w:val="left" w:pos="0"/>
        </w:tabs>
        <w:spacing w:before="0" w:after="0"/>
        <w:rPr>
          <w:rFonts w:eastAsia="Times New Roman" w:cs="Times New Roman"/>
          <w:color w:val="000000"/>
          <w:sz w:val="28"/>
          <w:szCs w:val="28"/>
        </w:rPr>
      </w:pPr>
      <w:r>
        <w:rPr>
          <w:rFonts w:eastAsia="Times New Roman" w:cs="Times New Roman"/>
          <w:color w:val="000000"/>
          <w:sz w:val="28"/>
          <w:szCs w:val="28"/>
        </w:rPr>
        <w:lastRenderedPageBreak/>
        <w:t>….………………………………Hết……………………………………………….</w:t>
      </w:r>
    </w:p>
    <w:p w14:paraId="770B5668" w14:textId="77777777" w:rsidR="00BF3481" w:rsidRDefault="00BF3481">
      <w:pPr>
        <w:widowControl w:val="0"/>
        <w:tabs>
          <w:tab w:val="clear" w:pos="567"/>
          <w:tab w:val="left" w:pos="0"/>
        </w:tabs>
        <w:spacing w:before="0" w:after="0"/>
        <w:rPr>
          <w:rFonts w:eastAsia="Times New Roman" w:cs="Times New Roman"/>
          <w:color w:val="000000"/>
          <w:sz w:val="28"/>
          <w:szCs w:val="28"/>
          <w:lang w:val="vi-VN"/>
        </w:rPr>
      </w:pPr>
    </w:p>
    <w:sectPr w:rsidR="00BF34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825E1" w14:textId="77777777" w:rsidR="00345AA7" w:rsidRDefault="00345AA7">
      <w:pPr>
        <w:spacing w:line="240" w:lineRule="auto"/>
      </w:pPr>
      <w:r>
        <w:separator/>
      </w:r>
    </w:p>
  </w:endnote>
  <w:endnote w:type="continuationSeparator" w:id="0">
    <w:p w14:paraId="6C54EC4D" w14:textId="77777777" w:rsidR="00345AA7" w:rsidRDefault="00345A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A337B" w14:textId="77777777" w:rsidR="00345AA7" w:rsidRDefault="00345AA7">
      <w:pPr>
        <w:spacing w:before="0" w:after="0"/>
      </w:pPr>
      <w:r>
        <w:separator/>
      </w:r>
    </w:p>
  </w:footnote>
  <w:footnote w:type="continuationSeparator" w:id="0">
    <w:p w14:paraId="2DA8BE40" w14:textId="77777777" w:rsidR="00345AA7" w:rsidRDefault="00345AA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C7E9C"/>
    <w:multiLevelType w:val="multilevel"/>
    <w:tmpl w:val="259C7E9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CE84FF0"/>
    <w:multiLevelType w:val="multilevel"/>
    <w:tmpl w:val="3CE84FF0"/>
    <w:lvl w:ilvl="0">
      <w:start w:val="1"/>
      <w:numFmt w:val="decimal"/>
      <w:lvlText w:val="%1."/>
      <w:lvlJc w:val="left"/>
      <w:pPr>
        <w:ind w:left="3960" w:hanging="360"/>
      </w:pPr>
      <w:rPr>
        <w:rFonts w:hint="default"/>
      </w:rPr>
    </w:lvl>
    <w:lvl w:ilvl="1">
      <w:start w:val="1"/>
      <w:numFmt w:val="lowerLetter"/>
      <w:lvlText w:val="%2."/>
      <w:lvlJc w:val="left"/>
      <w:pPr>
        <w:ind w:left="4680" w:hanging="360"/>
      </w:pPr>
    </w:lvl>
    <w:lvl w:ilvl="2">
      <w:start w:val="1"/>
      <w:numFmt w:val="lowerRoman"/>
      <w:lvlText w:val="%3."/>
      <w:lvlJc w:val="right"/>
      <w:pPr>
        <w:ind w:left="5400" w:hanging="180"/>
      </w:pPr>
    </w:lvl>
    <w:lvl w:ilvl="3">
      <w:start w:val="1"/>
      <w:numFmt w:val="decimal"/>
      <w:lvlText w:val="%4."/>
      <w:lvlJc w:val="left"/>
      <w:pPr>
        <w:ind w:left="6120" w:hanging="360"/>
      </w:pPr>
    </w:lvl>
    <w:lvl w:ilvl="4">
      <w:start w:val="1"/>
      <w:numFmt w:val="lowerLetter"/>
      <w:lvlText w:val="%5."/>
      <w:lvlJc w:val="left"/>
      <w:pPr>
        <w:ind w:left="6840" w:hanging="360"/>
      </w:pPr>
    </w:lvl>
    <w:lvl w:ilvl="5">
      <w:start w:val="1"/>
      <w:numFmt w:val="lowerRoman"/>
      <w:lvlText w:val="%6."/>
      <w:lvlJc w:val="right"/>
      <w:pPr>
        <w:ind w:left="7560" w:hanging="180"/>
      </w:pPr>
    </w:lvl>
    <w:lvl w:ilvl="6">
      <w:start w:val="1"/>
      <w:numFmt w:val="decimal"/>
      <w:lvlText w:val="%7."/>
      <w:lvlJc w:val="left"/>
      <w:pPr>
        <w:ind w:left="8280" w:hanging="360"/>
      </w:pPr>
    </w:lvl>
    <w:lvl w:ilvl="7">
      <w:start w:val="1"/>
      <w:numFmt w:val="lowerLetter"/>
      <w:lvlText w:val="%8."/>
      <w:lvlJc w:val="left"/>
      <w:pPr>
        <w:ind w:left="9000" w:hanging="360"/>
      </w:pPr>
    </w:lvl>
    <w:lvl w:ilvl="8">
      <w:start w:val="1"/>
      <w:numFmt w:val="lowerRoman"/>
      <w:lvlText w:val="%9."/>
      <w:lvlJc w:val="right"/>
      <w:pPr>
        <w:ind w:left="9720" w:hanging="180"/>
      </w:pPr>
    </w:lvl>
  </w:abstractNum>
  <w:num w:numId="1" w16cid:durableId="185562054">
    <w:abstractNumId w:val="1"/>
  </w:num>
  <w:num w:numId="2" w16cid:durableId="115953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B6F"/>
    <w:rsid w:val="00044E40"/>
    <w:rsid w:val="00113379"/>
    <w:rsid w:val="00182461"/>
    <w:rsid w:val="0018394D"/>
    <w:rsid w:val="001D515E"/>
    <w:rsid w:val="00204DCD"/>
    <w:rsid w:val="002164B2"/>
    <w:rsid w:val="00282B8B"/>
    <w:rsid w:val="002B03EF"/>
    <w:rsid w:val="002F094F"/>
    <w:rsid w:val="002F513F"/>
    <w:rsid w:val="00300F07"/>
    <w:rsid w:val="00345AA7"/>
    <w:rsid w:val="003A0872"/>
    <w:rsid w:val="003D07F5"/>
    <w:rsid w:val="00435856"/>
    <w:rsid w:val="00474AF2"/>
    <w:rsid w:val="00484F54"/>
    <w:rsid w:val="004E2D8E"/>
    <w:rsid w:val="00503721"/>
    <w:rsid w:val="00591B85"/>
    <w:rsid w:val="005D4223"/>
    <w:rsid w:val="006C1B6F"/>
    <w:rsid w:val="006F16FE"/>
    <w:rsid w:val="00710AEE"/>
    <w:rsid w:val="00767B58"/>
    <w:rsid w:val="00770A55"/>
    <w:rsid w:val="0078116D"/>
    <w:rsid w:val="00795247"/>
    <w:rsid w:val="007A55FB"/>
    <w:rsid w:val="007D757D"/>
    <w:rsid w:val="00816795"/>
    <w:rsid w:val="008307A4"/>
    <w:rsid w:val="00840755"/>
    <w:rsid w:val="00843544"/>
    <w:rsid w:val="00851E48"/>
    <w:rsid w:val="008E49D1"/>
    <w:rsid w:val="009016B6"/>
    <w:rsid w:val="00913CBD"/>
    <w:rsid w:val="0093677F"/>
    <w:rsid w:val="009619A4"/>
    <w:rsid w:val="009974EE"/>
    <w:rsid w:val="00A06122"/>
    <w:rsid w:val="00A11B6E"/>
    <w:rsid w:val="00A458B9"/>
    <w:rsid w:val="00A51B66"/>
    <w:rsid w:val="00AA29EC"/>
    <w:rsid w:val="00B01912"/>
    <w:rsid w:val="00B22BFC"/>
    <w:rsid w:val="00B23936"/>
    <w:rsid w:val="00B41355"/>
    <w:rsid w:val="00B71EE8"/>
    <w:rsid w:val="00B76032"/>
    <w:rsid w:val="00BA1514"/>
    <w:rsid w:val="00BD6555"/>
    <w:rsid w:val="00BF3481"/>
    <w:rsid w:val="00BF7B46"/>
    <w:rsid w:val="00C0401C"/>
    <w:rsid w:val="00C722EA"/>
    <w:rsid w:val="00CA2348"/>
    <w:rsid w:val="00CF09DE"/>
    <w:rsid w:val="00D07A43"/>
    <w:rsid w:val="00D21B9D"/>
    <w:rsid w:val="00D52EE0"/>
    <w:rsid w:val="00DB1E32"/>
    <w:rsid w:val="00DC5E59"/>
    <w:rsid w:val="00DD0EF8"/>
    <w:rsid w:val="00E2410F"/>
    <w:rsid w:val="00E465CA"/>
    <w:rsid w:val="00E90D35"/>
    <w:rsid w:val="00EA10AF"/>
    <w:rsid w:val="00EC77ED"/>
    <w:rsid w:val="00EE3DDD"/>
    <w:rsid w:val="00F16832"/>
    <w:rsid w:val="00FA32C2"/>
    <w:rsid w:val="00FB2CFC"/>
    <w:rsid w:val="00FC30B7"/>
    <w:rsid w:val="00FD6AC2"/>
    <w:rsid w:val="00FD6CC4"/>
    <w:rsid w:val="00FF2110"/>
    <w:rsid w:val="4234196B"/>
    <w:rsid w:val="45DC1848"/>
    <w:rsid w:val="4E3474FD"/>
    <w:rsid w:val="51941CB5"/>
    <w:rsid w:val="754C56E9"/>
    <w:rsid w:val="7A58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70B53FB"/>
  <w15:docId w15:val="{1C6DA61D-0C74-4BAE-8271-6340A5EF4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567"/>
      </w:tabs>
      <w:spacing w:before="40" w:after="40" w:line="288" w:lineRule="auto"/>
      <w:jc w:val="both"/>
    </w:pPr>
    <w:rPr>
      <w:rFonts w:ascii="Times New Roman" w:hAnsi="Times New Roman"/>
      <w:color w:val="000000" w:themeColor="text1"/>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uiPriority w:val="99"/>
    <w:unhideWhenUsed/>
    <w:qFormat/>
    <w:pPr>
      <w:tabs>
        <w:tab w:val="clear" w:pos="567"/>
      </w:tabs>
      <w:spacing w:before="100" w:beforeAutospacing="1" w:after="100" w:afterAutospacing="1" w:line="240" w:lineRule="auto"/>
      <w:jc w:val="left"/>
    </w:pPr>
    <w:rPr>
      <w:rFonts w:eastAsia="Times New Roman" w:cs="Times New Roman"/>
      <w:color w:val="auto"/>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585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1749</Words>
  <Characters>9974</Characters>
  <Application>Microsoft Office Word</Application>
  <DocSecurity>0</DocSecurity>
  <Lines>83</Lines>
  <Paragraphs>23</Paragraphs>
  <ScaleCrop>false</ScaleCrop>
  <Company/>
  <LinksUpToDate>false</LinksUpToDate>
  <CharactersWithSpaces>11700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dc:creator>
  <cp:lastModifiedBy>Administrator</cp:lastModifiedBy>
  <cp:revision>43</cp:revision>
  <dcterms:created xsi:type="dcterms:W3CDTF">2024-08-22T01:16:00Z</dcterms:created>
  <dcterms:modified xsi:type="dcterms:W3CDTF">2024-08-24T02:42:00Z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1033-12.2.0.18165</vt:lpwstr>
  </property>
  <property fmtid="{D5CDD505-2E9C-101B-9397-08002B2CF9AE}" pid="3" name="ICV">
    <vt:lpwstr>EA03DF6742224EF18A75D82EE9C093A1_12</vt:lpwstr>
  </property>
</Properties>
</file>